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70EDE" w14:textId="71F249A7" w:rsidR="000A22FB" w:rsidRDefault="00504137" w:rsidP="000A22FB">
      <w:pPr>
        <w:spacing w:after="0" w:line="240" w:lineRule="auto"/>
        <w:ind w:left="-1" w:right="-1" w:hanging="1"/>
        <w:rPr>
          <w:rStyle w:val="41"/>
          <w:rFonts w:eastAsiaTheme="minorHAnsi"/>
          <w:caps/>
          <w:sz w:val="28"/>
          <w:szCs w:val="28"/>
        </w:rPr>
      </w:pPr>
      <w:bookmarkStart w:id="0" w:name="_GoBack"/>
      <w:bookmarkEnd w:id="0"/>
      <w:r w:rsidRPr="007D52C9">
        <w:rPr>
          <w:rStyle w:val="41"/>
          <w:rFonts w:eastAsiaTheme="minorHAnsi"/>
          <w:caps/>
          <w:sz w:val="28"/>
          <w:szCs w:val="28"/>
        </w:rPr>
        <w:t xml:space="preserve"> </w:t>
      </w:r>
    </w:p>
    <w:p w14:paraId="6F322640" w14:textId="77777777" w:rsidR="000A22FB" w:rsidRPr="007D52C9" w:rsidRDefault="000A22FB" w:rsidP="000A22FB">
      <w:pPr>
        <w:spacing w:after="329"/>
        <w:ind w:left="20"/>
        <w:jc w:val="center"/>
        <w:rPr>
          <w:rStyle w:val="41"/>
          <w:rFonts w:eastAsiaTheme="minorHAnsi"/>
          <w:sz w:val="28"/>
          <w:szCs w:val="28"/>
        </w:rPr>
      </w:pPr>
      <w:r w:rsidRPr="007D52C9">
        <w:rPr>
          <w:rStyle w:val="41"/>
          <w:rFonts w:eastAsiaTheme="minorHAnsi"/>
          <w:sz w:val="28"/>
          <w:szCs w:val="28"/>
        </w:rPr>
        <w:t>ИНГУШСКИЙ ГОСУДАРСТВЕННЫЙ УНИВЕРСИТЕТ</w:t>
      </w:r>
    </w:p>
    <w:p w14:paraId="38EB16C5" w14:textId="2D7D8F16" w:rsidR="003D33D6" w:rsidRPr="007D52C9" w:rsidRDefault="003D33D6" w:rsidP="003D33D6">
      <w:pPr>
        <w:spacing w:after="0" w:line="240" w:lineRule="auto"/>
        <w:ind w:left="-1" w:right="-1" w:hanging="1"/>
        <w:jc w:val="center"/>
        <w:rPr>
          <w:rStyle w:val="41"/>
          <w:rFonts w:eastAsiaTheme="minorHAnsi"/>
          <w:caps/>
          <w:sz w:val="28"/>
          <w:szCs w:val="28"/>
        </w:rPr>
      </w:pPr>
      <w:r w:rsidRPr="007D52C9">
        <w:rPr>
          <w:rStyle w:val="41"/>
          <w:rFonts w:eastAsiaTheme="minorHAnsi"/>
          <w:caps/>
          <w:sz w:val="28"/>
          <w:szCs w:val="28"/>
        </w:rPr>
        <w:t xml:space="preserve">Российский экономический университет </w:t>
      </w:r>
      <w:r w:rsidR="0003365B">
        <w:rPr>
          <w:rStyle w:val="41"/>
          <w:rFonts w:eastAsiaTheme="minorHAnsi"/>
          <w:caps/>
          <w:sz w:val="28"/>
          <w:szCs w:val="28"/>
        </w:rPr>
        <w:br/>
      </w:r>
      <w:r w:rsidRPr="007D52C9">
        <w:rPr>
          <w:rStyle w:val="41"/>
          <w:rFonts w:eastAsiaTheme="minorHAnsi"/>
          <w:caps/>
          <w:sz w:val="28"/>
          <w:szCs w:val="28"/>
        </w:rPr>
        <w:t>им</w:t>
      </w:r>
      <w:r w:rsidR="0003365B">
        <w:rPr>
          <w:rStyle w:val="41"/>
          <w:rFonts w:eastAsiaTheme="minorHAnsi"/>
          <w:caps/>
          <w:sz w:val="28"/>
          <w:szCs w:val="28"/>
        </w:rPr>
        <w:t xml:space="preserve">. </w:t>
      </w:r>
      <w:r w:rsidRPr="007D52C9">
        <w:rPr>
          <w:rStyle w:val="41"/>
          <w:rFonts w:eastAsiaTheme="minorHAnsi"/>
          <w:caps/>
          <w:sz w:val="28"/>
          <w:szCs w:val="28"/>
        </w:rPr>
        <w:t>Г. В. Плеханова</w:t>
      </w:r>
    </w:p>
    <w:p w14:paraId="2DD5485A" w14:textId="6C108732" w:rsidR="003D33D6" w:rsidRDefault="0003365B" w:rsidP="003D33D6">
      <w:pPr>
        <w:spacing w:after="0" w:line="240" w:lineRule="auto"/>
        <w:ind w:left="-1" w:right="-1" w:hang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A4545A8" wp14:editId="511F8937">
            <wp:simplePos x="0" y="0"/>
            <wp:positionH relativeFrom="column">
              <wp:posOffset>3110230</wp:posOffset>
            </wp:positionH>
            <wp:positionV relativeFrom="paragraph">
              <wp:posOffset>59055</wp:posOffset>
            </wp:positionV>
            <wp:extent cx="2545080" cy="1371600"/>
            <wp:effectExtent l="0" t="0" r="762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нгу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740F65E3" wp14:editId="3CAC3F67">
            <wp:extent cx="2562225" cy="1257300"/>
            <wp:effectExtent l="0" t="0" r="9525" b="0"/>
            <wp:docPr id="4" name="Рисунок 4" descr="https://xn--p1ag3a.xn--p1ai/storage/image/02/027b2217a7172b2d92924c2bffeeba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p1ag3a.xn--p1ai/storage/image/02/027b2217a7172b2d92924c2bffeeba9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619" cy="125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574CB" w14:textId="766717FF" w:rsidR="003D33D6" w:rsidRDefault="003D33D6" w:rsidP="003D33D6">
      <w:pPr>
        <w:spacing w:after="0" w:line="240" w:lineRule="auto"/>
        <w:ind w:left="-1" w:right="-1" w:hang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059E7042" w14:textId="382B12CF" w:rsidR="003D33D6" w:rsidRPr="00BE1D06" w:rsidRDefault="003D33D6" w:rsidP="003D33D6">
      <w:pPr>
        <w:spacing w:after="0" w:line="240" w:lineRule="auto"/>
        <w:ind w:left="-1" w:right="-1" w:hang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               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C0F1F8B" wp14:editId="1B3A05A5">
                <wp:extent cx="304800" cy="304800"/>
                <wp:effectExtent l="0" t="0" r="0" b="0"/>
                <wp:docPr id="1" name="Прямоугольник 1" descr="https://xn--p1ag3a.xn--p1ai/logo/rea-log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86063BA" id="Прямоугольник 1" o:spid="_x0000_s1026" alt="https://xn--p1ag3a.xn--p1ai/logo/rea-logo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SslBUSwCAAALBAAADgAAAAAAAAAAAAAAAAAuAgAAZHJzL2Uyb0Rv&#10;Yy54bWxQSwECLQAUAAYACAAAACEATKDpLNgAAAADAQAADwAAAAAAAAAAAAAAAACGBAAAZHJzL2Rv&#10;d25yZXYueG1sUEsFBgAAAAAEAAQA8wAAAIs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</w:p>
    <w:p w14:paraId="6CDD4DBE" w14:textId="3B222324" w:rsidR="0077216E" w:rsidRPr="003D33D6" w:rsidRDefault="0077216E" w:rsidP="0073451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33D6">
        <w:rPr>
          <w:rFonts w:ascii="Times New Roman" w:hAnsi="Times New Roman" w:cs="Times New Roman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ИНФОРМАЦИОННОЕ ПИСЬМО</w:t>
      </w:r>
    </w:p>
    <w:p w14:paraId="2691F8AE" w14:textId="77777777" w:rsidR="003D33D6" w:rsidRPr="003D33D6" w:rsidRDefault="003D33D6" w:rsidP="00BA6FA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FC72FB" w14:textId="1CE77213" w:rsidR="0077216E" w:rsidRPr="003D33D6" w:rsidRDefault="00B34715" w:rsidP="00BA6F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F65E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935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A6FAE" w:rsidRPr="003D33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="0073451D" w:rsidRPr="003D33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еждународн</w:t>
      </w:r>
      <w:r w:rsidR="00BA6FAE" w:rsidRPr="003D33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ый</w:t>
      </w:r>
      <w:r w:rsidR="0077216E" w:rsidRPr="003D33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конкурс </w:t>
      </w:r>
      <w:r w:rsidR="005041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эссе</w:t>
      </w:r>
    </w:p>
    <w:p w14:paraId="6FD3AB85" w14:textId="53F15D19" w:rsidR="0077216E" w:rsidRPr="003D33D6" w:rsidRDefault="0077216E" w:rsidP="00BA6FA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33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935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Финансовое регулирование, контроль и аудит</w:t>
      </w:r>
      <w:r w:rsidRPr="003D33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BA6FAE" w:rsidRPr="003D33D6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26083DE" w14:textId="77777777" w:rsidR="00E368E9" w:rsidRPr="003D33D6" w:rsidRDefault="00E368E9" w:rsidP="00BA6FA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FA5C80" w14:textId="593798A0" w:rsidR="00504137" w:rsidRPr="00504137" w:rsidRDefault="00504137" w:rsidP="00504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137">
        <w:rPr>
          <w:rFonts w:ascii="Times New Roman" w:hAnsi="Times New Roman" w:cs="Times New Roman"/>
          <w:b/>
          <w:sz w:val="28"/>
          <w:szCs w:val="28"/>
        </w:rPr>
        <w:t>Друзья!</w:t>
      </w:r>
    </w:p>
    <w:p w14:paraId="1BF24C07" w14:textId="4A703E76" w:rsidR="0073451D" w:rsidRPr="003D33D6" w:rsidRDefault="00504137" w:rsidP="00720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международном </w:t>
      </w:r>
      <w:r w:rsidR="0077216E" w:rsidRPr="003D33D6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7216E" w:rsidRPr="003D3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эссе</w:t>
      </w:r>
      <w:r w:rsidR="0077216E" w:rsidRPr="003D33D6">
        <w:rPr>
          <w:rFonts w:ascii="Times New Roman" w:hAnsi="Times New Roman" w:cs="Times New Roman"/>
          <w:sz w:val="28"/>
          <w:szCs w:val="28"/>
        </w:rPr>
        <w:t xml:space="preserve"> на тему: «</w:t>
      </w:r>
      <w:r w:rsidR="00935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Финансовое регулирование, контроль и аудит</w:t>
      </w:r>
      <w:r w:rsidR="0077216E" w:rsidRPr="003D33D6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95B744C" w14:textId="622B283B" w:rsidR="0073451D" w:rsidRPr="008A74BB" w:rsidRDefault="0073451D" w:rsidP="00734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4BB">
        <w:rPr>
          <w:rFonts w:ascii="Times New Roman" w:hAnsi="Times New Roman" w:cs="Times New Roman"/>
          <w:b/>
          <w:i/>
          <w:sz w:val="28"/>
          <w:szCs w:val="28"/>
        </w:rPr>
        <w:t>Участники</w:t>
      </w:r>
      <w:r w:rsidRPr="008A74BB">
        <w:rPr>
          <w:rFonts w:ascii="Times New Roman" w:hAnsi="Times New Roman" w:cs="Times New Roman"/>
          <w:sz w:val="28"/>
          <w:szCs w:val="28"/>
        </w:rPr>
        <w:t xml:space="preserve">: студенты средних специальных и высших учебных заведений, бакалавры, магистранты, докторанты </w:t>
      </w:r>
      <w:r w:rsidR="003D33D6">
        <w:rPr>
          <w:rFonts w:ascii="Times New Roman" w:hAnsi="Times New Roman" w:cs="Times New Roman"/>
          <w:sz w:val="28"/>
          <w:szCs w:val="28"/>
        </w:rPr>
        <w:t>российских</w:t>
      </w:r>
      <w:r w:rsidRPr="008A74BB">
        <w:rPr>
          <w:rFonts w:ascii="Times New Roman" w:hAnsi="Times New Roman" w:cs="Times New Roman"/>
          <w:sz w:val="28"/>
          <w:szCs w:val="28"/>
        </w:rPr>
        <w:t xml:space="preserve"> и иностранных государств</w:t>
      </w:r>
      <w:r w:rsidR="003D33D6">
        <w:rPr>
          <w:rFonts w:ascii="Times New Roman" w:hAnsi="Times New Roman" w:cs="Times New Roman"/>
          <w:sz w:val="28"/>
          <w:szCs w:val="28"/>
        </w:rPr>
        <w:t>.</w:t>
      </w:r>
    </w:p>
    <w:p w14:paraId="04895F18" w14:textId="53E3375F" w:rsidR="00FC2BF9" w:rsidRPr="008A74BB" w:rsidRDefault="0073451D" w:rsidP="00FC2BF9">
      <w:pPr>
        <w:spacing w:after="0" w:line="240" w:lineRule="auto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8A74BB">
        <w:rPr>
          <w:rFonts w:ascii="Times New Roman" w:hAnsi="Times New Roman" w:cs="Times New Roman"/>
          <w:b/>
          <w:i/>
          <w:sz w:val="28"/>
          <w:szCs w:val="28"/>
        </w:rPr>
        <w:t>Требования</w:t>
      </w:r>
      <w:r w:rsidRPr="008A74BB">
        <w:rPr>
          <w:rFonts w:ascii="Times New Roman" w:hAnsi="Times New Roman" w:cs="Times New Roman"/>
          <w:sz w:val="28"/>
          <w:szCs w:val="28"/>
        </w:rPr>
        <w:t>: работа в форме эссе</w:t>
      </w:r>
      <w:r w:rsidR="00FC2BF9" w:rsidRPr="008A74BB">
        <w:rPr>
          <w:rFonts w:ascii="Times New Roman" w:hAnsi="Times New Roman" w:cs="Times New Roman"/>
          <w:sz w:val="28"/>
          <w:szCs w:val="28"/>
        </w:rPr>
        <w:t xml:space="preserve">, </w:t>
      </w:r>
      <w:r w:rsidR="00FC2BF9" w:rsidRPr="008A74B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выполняется </w:t>
      </w:r>
      <w:r w:rsidR="00FC2BF9" w:rsidRPr="008A74BB">
        <w:rPr>
          <w:rStyle w:val="aa"/>
          <w:rFonts w:ascii="Times New Roman" w:hAnsi="Times New Roman" w:cs="Times New Roman"/>
          <w:b w:val="0"/>
          <w:color w:val="252525"/>
          <w:sz w:val="28"/>
          <w:szCs w:val="28"/>
          <w:bdr w:val="none" w:sz="0" w:space="0" w:color="auto" w:frame="1"/>
          <w:shd w:val="clear" w:color="auto" w:fill="FFFFFF"/>
        </w:rPr>
        <w:t>самостоятельно или группой, не более 3-х человек</w:t>
      </w:r>
      <w:r w:rsidRPr="008A74BB">
        <w:rPr>
          <w:rFonts w:ascii="Times New Roman" w:hAnsi="Times New Roman" w:cs="Times New Roman"/>
          <w:b/>
          <w:sz w:val="28"/>
          <w:szCs w:val="28"/>
        </w:rPr>
        <w:t>;</w:t>
      </w:r>
      <w:r w:rsidRPr="008A74BB">
        <w:rPr>
          <w:rFonts w:ascii="Times New Roman" w:hAnsi="Times New Roman" w:cs="Times New Roman"/>
          <w:sz w:val="28"/>
          <w:szCs w:val="28"/>
        </w:rPr>
        <w:t xml:space="preserve"> знание сущности процесса </w:t>
      </w:r>
      <w:r w:rsidR="0003365B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E54004">
        <w:rPr>
          <w:rFonts w:ascii="Times New Roman" w:hAnsi="Times New Roman" w:cs="Times New Roman"/>
          <w:sz w:val="28"/>
          <w:szCs w:val="28"/>
        </w:rPr>
        <w:t xml:space="preserve">регулирования, </w:t>
      </w:r>
      <w:r w:rsidR="0003365B">
        <w:rPr>
          <w:rFonts w:ascii="Times New Roman" w:hAnsi="Times New Roman" w:cs="Times New Roman"/>
          <w:sz w:val="28"/>
          <w:szCs w:val="28"/>
        </w:rPr>
        <w:t xml:space="preserve">контроля и </w:t>
      </w:r>
      <w:r w:rsidRPr="008A74BB">
        <w:rPr>
          <w:rFonts w:ascii="Times New Roman" w:hAnsi="Times New Roman" w:cs="Times New Roman"/>
          <w:sz w:val="28"/>
          <w:szCs w:val="28"/>
        </w:rPr>
        <w:t>аудита, грамотность, содержательность, оригинальность</w:t>
      </w:r>
      <w:r w:rsidR="00FC2BF9" w:rsidRPr="008A74BB">
        <w:rPr>
          <w:rFonts w:ascii="Times New Roman" w:hAnsi="Times New Roman" w:cs="Times New Roman"/>
          <w:sz w:val="28"/>
          <w:szCs w:val="28"/>
        </w:rPr>
        <w:t xml:space="preserve">; </w:t>
      </w:r>
      <w:r w:rsidR="00FC2BF9" w:rsidRPr="008A74B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допускается любой иллюстративный материал; </w:t>
      </w:r>
      <w:r w:rsidR="00FC2BF9" w:rsidRPr="008A74BB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о</w:t>
      </w:r>
      <w:r w:rsidR="00FC2BF9" w:rsidRPr="008A74BB">
        <w:rPr>
          <w:rStyle w:val="aa"/>
          <w:rFonts w:ascii="Times New Roman" w:hAnsi="Times New Roman" w:cs="Times New Roman"/>
          <w:b w:val="0"/>
          <w:color w:val="252525"/>
          <w:sz w:val="28"/>
          <w:szCs w:val="28"/>
          <w:bdr w:val="none" w:sz="0" w:space="0" w:color="auto" w:frame="1"/>
          <w:shd w:val="clear" w:color="auto" w:fill="FFFFFF"/>
        </w:rPr>
        <w:t>бъем работы — не менее 6 и не более 12 страниц</w:t>
      </w:r>
      <w:r w:rsidR="00FC2BF9" w:rsidRPr="008A74B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 формата А4, интервал 1 шрифт 14 </w:t>
      </w:r>
      <w:proofErr w:type="spellStart"/>
      <w:r w:rsidR="00FC2BF9" w:rsidRPr="008A74B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TnR</w:t>
      </w:r>
      <w:proofErr w:type="spellEnd"/>
      <w:r w:rsidR="00FC2BF9" w:rsidRPr="008A74B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 </w:t>
      </w:r>
      <w:r w:rsidR="00FC2BF9" w:rsidRPr="008A74BB">
        <w:rPr>
          <w:rStyle w:val="aa"/>
          <w:rFonts w:ascii="Times New Roman" w:hAnsi="Times New Roman" w:cs="Times New Roman"/>
          <w:b w:val="0"/>
          <w:color w:val="252525"/>
          <w:sz w:val="28"/>
          <w:szCs w:val="28"/>
          <w:bdr w:val="none" w:sz="0" w:space="0" w:color="auto" w:frame="1"/>
          <w:shd w:val="clear" w:color="auto" w:fill="FFFFFF"/>
        </w:rPr>
        <w:t>Оригинальность 65%</w:t>
      </w:r>
      <w:r w:rsidR="00FC2BF9" w:rsidRPr="008A74BB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.</w:t>
      </w:r>
    </w:p>
    <w:p w14:paraId="2511BE7D" w14:textId="2A8086CA" w:rsidR="0073451D" w:rsidRPr="008A74BB" w:rsidRDefault="0073451D" w:rsidP="00734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4BB">
        <w:rPr>
          <w:rFonts w:ascii="Times New Roman" w:hAnsi="Times New Roman" w:cs="Times New Roman"/>
          <w:b/>
          <w:i/>
          <w:sz w:val="28"/>
          <w:szCs w:val="28"/>
        </w:rPr>
        <w:t>Сроки приема</w:t>
      </w:r>
      <w:r w:rsidRPr="008A7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4BB">
        <w:rPr>
          <w:rFonts w:ascii="Times New Roman" w:hAnsi="Times New Roman" w:cs="Times New Roman"/>
          <w:b/>
          <w:i/>
          <w:sz w:val="28"/>
          <w:szCs w:val="28"/>
        </w:rPr>
        <w:t>работ на конкурс</w:t>
      </w:r>
      <w:r w:rsidRPr="008A74BB">
        <w:rPr>
          <w:rFonts w:ascii="Times New Roman" w:hAnsi="Times New Roman" w:cs="Times New Roman"/>
          <w:sz w:val="28"/>
          <w:szCs w:val="28"/>
        </w:rPr>
        <w:t xml:space="preserve">: </w:t>
      </w:r>
      <w:r w:rsidR="008C40B2" w:rsidRPr="00504137">
        <w:rPr>
          <w:rFonts w:ascii="Times New Roman" w:hAnsi="Times New Roman" w:cs="Times New Roman"/>
          <w:bCs/>
          <w:sz w:val="28"/>
          <w:szCs w:val="28"/>
        </w:rPr>
        <w:t>до</w:t>
      </w:r>
      <w:r w:rsidRPr="005041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4715">
        <w:rPr>
          <w:rFonts w:ascii="Times New Roman" w:hAnsi="Times New Roman" w:cs="Times New Roman"/>
          <w:bCs/>
          <w:sz w:val="28"/>
          <w:szCs w:val="28"/>
        </w:rPr>
        <w:t>2</w:t>
      </w:r>
      <w:r w:rsidR="005D77D0">
        <w:rPr>
          <w:rFonts w:ascii="Times New Roman" w:hAnsi="Times New Roman" w:cs="Times New Roman"/>
          <w:bCs/>
          <w:sz w:val="28"/>
          <w:szCs w:val="28"/>
        </w:rPr>
        <w:t>6</w:t>
      </w:r>
      <w:r w:rsidR="003D33D6" w:rsidRPr="005041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4715">
        <w:rPr>
          <w:rFonts w:ascii="Times New Roman" w:hAnsi="Times New Roman" w:cs="Times New Roman"/>
          <w:bCs/>
          <w:sz w:val="28"/>
          <w:szCs w:val="28"/>
        </w:rPr>
        <w:t>ноября</w:t>
      </w:r>
      <w:r w:rsidRPr="00504137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893EC1" w:rsidRPr="00504137">
        <w:rPr>
          <w:rFonts w:ascii="Times New Roman" w:hAnsi="Times New Roman" w:cs="Times New Roman"/>
          <w:bCs/>
          <w:sz w:val="28"/>
          <w:szCs w:val="28"/>
        </w:rPr>
        <w:t>2</w:t>
      </w:r>
      <w:r w:rsidR="005D77D0">
        <w:rPr>
          <w:rFonts w:ascii="Times New Roman" w:hAnsi="Times New Roman" w:cs="Times New Roman"/>
          <w:bCs/>
          <w:sz w:val="28"/>
          <w:szCs w:val="28"/>
        </w:rPr>
        <w:t>5</w:t>
      </w:r>
      <w:r w:rsidRPr="0050413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14:paraId="34C57FAD" w14:textId="446F826F" w:rsidR="0073451D" w:rsidRPr="0003365B" w:rsidRDefault="0073451D" w:rsidP="0073451D">
      <w:pPr>
        <w:spacing w:after="0" w:line="240" w:lineRule="auto"/>
        <w:jc w:val="both"/>
        <w:rPr>
          <w:rStyle w:val="aa"/>
          <w:color w:val="252525"/>
          <w:bdr w:val="none" w:sz="0" w:space="0" w:color="auto" w:frame="1"/>
          <w:shd w:val="clear" w:color="auto" w:fill="FFFFFF"/>
        </w:rPr>
      </w:pPr>
      <w:r w:rsidRPr="008A74BB">
        <w:rPr>
          <w:rFonts w:ascii="Times New Roman" w:hAnsi="Times New Roman" w:cs="Times New Roman"/>
          <w:b/>
          <w:i/>
          <w:sz w:val="28"/>
          <w:szCs w:val="28"/>
        </w:rPr>
        <w:t>Подведение итогов</w:t>
      </w:r>
      <w:r w:rsidRPr="008A74BB">
        <w:rPr>
          <w:rFonts w:ascii="Times New Roman" w:hAnsi="Times New Roman" w:cs="Times New Roman"/>
          <w:sz w:val="28"/>
          <w:szCs w:val="28"/>
        </w:rPr>
        <w:t xml:space="preserve">: </w:t>
      </w:r>
      <w:r w:rsidR="00B81E95">
        <w:rPr>
          <w:rFonts w:ascii="Times New Roman" w:hAnsi="Times New Roman" w:cs="Times New Roman"/>
          <w:sz w:val="28"/>
          <w:szCs w:val="28"/>
        </w:rPr>
        <w:t>1</w:t>
      </w:r>
      <w:r w:rsidR="00893EC1" w:rsidRPr="0003365B">
        <w:rPr>
          <w:rFonts w:ascii="Times New Roman" w:hAnsi="Times New Roman" w:cs="Times New Roman"/>
          <w:sz w:val="28"/>
          <w:szCs w:val="28"/>
        </w:rPr>
        <w:t xml:space="preserve"> </w:t>
      </w:r>
      <w:r w:rsidR="00B81E95">
        <w:rPr>
          <w:rFonts w:ascii="Times New Roman" w:hAnsi="Times New Roman" w:cs="Times New Roman"/>
          <w:sz w:val="28"/>
          <w:szCs w:val="28"/>
        </w:rPr>
        <w:t>декаб</w:t>
      </w:r>
      <w:r w:rsidR="00B34715">
        <w:rPr>
          <w:rFonts w:ascii="Times New Roman" w:hAnsi="Times New Roman" w:cs="Times New Roman"/>
          <w:sz w:val="28"/>
          <w:szCs w:val="28"/>
        </w:rPr>
        <w:t>ря</w:t>
      </w:r>
      <w:r w:rsidR="00893EC1" w:rsidRPr="0003365B">
        <w:rPr>
          <w:rFonts w:ascii="Times New Roman" w:hAnsi="Times New Roman" w:cs="Times New Roman"/>
          <w:sz w:val="28"/>
          <w:szCs w:val="28"/>
        </w:rPr>
        <w:t xml:space="preserve"> </w:t>
      </w:r>
      <w:r w:rsidRPr="0003365B">
        <w:rPr>
          <w:rFonts w:ascii="Times New Roman" w:hAnsi="Times New Roman" w:cs="Times New Roman"/>
          <w:sz w:val="28"/>
          <w:szCs w:val="28"/>
        </w:rPr>
        <w:t>20</w:t>
      </w:r>
      <w:r w:rsidR="00893EC1" w:rsidRPr="0003365B">
        <w:rPr>
          <w:rFonts w:ascii="Times New Roman" w:hAnsi="Times New Roman" w:cs="Times New Roman"/>
          <w:sz w:val="28"/>
          <w:szCs w:val="28"/>
        </w:rPr>
        <w:t>2</w:t>
      </w:r>
      <w:r w:rsidR="005D77D0">
        <w:rPr>
          <w:rFonts w:ascii="Times New Roman" w:hAnsi="Times New Roman" w:cs="Times New Roman"/>
          <w:sz w:val="28"/>
          <w:szCs w:val="28"/>
        </w:rPr>
        <w:t>5</w:t>
      </w:r>
      <w:r w:rsidRPr="0003365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3365B">
        <w:rPr>
          <w:rStyle w:val="aa"/>
          <w:color w:val="252525"/>
          <w:bdr w:val="none" w:sz="0" w:space="0" w:color="auto" w:frame="1"/>
          <w:shd w:val="clear" w:color="auto" w:fill="FFFFFF"/>
        </w:rPr>
        <w:t xml:space="preserve"> </w:t>
      </w:r>
    </w:p>
    <w:p w14:paraId="78E7675E" w14:textId="77777777" w:rsidR="00E54004" w:rsidRDefault="00E54004" w:rsidP="008A74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13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E54004" w:rsidRPr="00C42279" w14:paraId="04E6BB32" w14:textId="77777777" w:rsidTr="009D37FE">
        <w:tc>
          <w:tcPr>
            <w:tcW w:w="9606" w:type="dxa"/>
            <w:gridSpan w:val="2"/>
          </w:tcPr>
          <w:p w14:paraId="17ADE2E9" w14:textId="77777777" w:rsidR="00E54004" w:rsidRPr="00C42279" w:rsidRDefault="00E54004" w:rsidP="009D37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C42279"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color w:val="000000" w:themeColor="text1"/>
                <w:sz w:val="24"/>
                <w:szCs w:val="24"/>
                <w:lang w:eastAsia="ru-RU"/>
              </w:rPr>
              <w:t>ПРОГРАММНЫЙ КОМИТЕТ</w:t>
            </w:r>
          </w:p>
        </w:tc>
      </w:tr>
      <w:tr w:rsidR="00E54004" w:rsidRPr="00C42279" w14:paraId="7FE79722" w14:textId="77777777" w:rsidTr="009D37FE">
        <w:tc>
          <w:tcPr>
            <w:tcW w:w="4786" w:type="dxa"/>
          </w:tcPr>
          <w:p w14:paraId="22A829A2" w14:textId="77777777" w:rsidR="00E54004" w:rsidRPr="00C42279" w:rsidRDefault="00E54004" w:rsidP="009D37F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shd w:val="clear" w:color="auto" w:fill="FFFFFF"/>
              </w:rPr>
              <w:t>Платонов А.П.</w:t>
            </w:r>
            <w:r w:rsidRPr="00C42279">
              <w:rPr>
                <w:rFonts w:asciiTheme="majorBidi" w:hAnsiTheme="majorBidi" w:cstheme="majorBidi"/>
                <w:b/>
                <w:sz w:val="24"/>
                <w:szCs w:val="24"/>
                <w:shd w:val="clear" w:color="auto" w:fill="FFFFFF"/>
              </w:rPr>
              <w:t xml:space="preserve"> –</w:t>
            </w:r>
            <w:r w:rsidRPr="00C4227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4603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помощник Министра финансов Российской Федерации</w:t>
            </w: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,</w:t>
            </w:r>
            <w:r w:rsidRPr="00E540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действительный  государственный советник Российской Федерации 3 класса</w:t>
            </w:r>
          </w:p>
        </w:tc>
        <w:tc>
          <w:tcPr>
            <w:tcW w:w="4820" w:type="dxa"/>
          </w:tcPr>
          <w:p w14:paraId="2851F5BC" w14:textId="77777777" w:rsidR="00E54004" w:rsidRPr="00221100" w:rsidRDefault="00E54004" w:rsidP="009D37FE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proofErr w:type="spellStart"/>
            <w:r w:rsidRPr="00041984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Угурчиев</w:t>
            </w:r>
            <w:proofErr w:type="spellEnd"/>
            <w:r w:rsidRPr="00041984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 И.Я.</w:t>
            </w:r>
            <w:r w:rsidRPr="0022110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– </w:t>
            </w: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р</w:t>
            </w:r>
            <w:r w:rsidRPr="0022110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уководитель Управления Федерального казначейства по Республике Ингушетия, государственный советник Российской Федерации </w:t>
            </w: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2</w:t>
            </w:r>
            <w:r w:rsidRPr="0022110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класса</w:t>
            </w:r>
          </w:p>
          <w:p w14:paraId="6B4CE484" w14:textId="77777777" w:rsidR="00E54004" w:rsidRPr="00C42279" w:rsidRDefault="00E54004" w:rsidP="009D37FE">
            <w:pPr>
              <w:tabs>
                <w:tab w:val="left" w:pos="142"/>
              </w:tabs>
              <w:contextualSpacing/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</w:p>
        </w:tc>
      </w:tr>
      <w:tr w:rsidR="00E54004" w:rsidRPr="00C42279" w14:paraId="7FB46ABD" w14:textId="77777777" w:rsidTr="009D37FE">
        <w:tc>
          <w:tcPr>
            <w:tcW w:w="4786" w:type="dxa"/>
          </w:tcPr>
          <w:p w14:paraId="729DE4DD" w14:textId="62191F7F" w:rsidR="00E54004" w:rsidRPr="00041984" w:rsidRDefault="00F65E92" w:rsidP="008D7AE4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proofErr w:type="spellStart"/>
            <w:r w:rsidRPr="00F65E92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Цурова</w:t>
            </w:r>
            <w:proofErr w:type="spellEnd"/>
            <w:r w:rsidRPr="00F65E92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 Л.А. </w:t>
            </w:r>
            <w:r w:rsidRPr="00F65E9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– руководитель проектного офиса молодежных стартапов и социальных инноваций Ингушского государственного университета, </w:t>
            </w:r>
            <w:r w:rsidRPr="00C42279">
              <w:rPr>
                <w:rFonts w:asciiTheme="majorBidi" w:hAnsiTheme="majorBidi" w:cstheme="majorBidi"/>
                <w:sz w:val="24"/>
                <w:szCs w:val="24"/>
              </w:rPr>
              <w:t>канд.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42279">
              <w:rPr>
                <w:rFonts w:asciiTheme="majorBidi" w:hAnsiTheme="majorBidi" w:cstheme="majorBidi"/>
                <w:sz w:val="24"/>
                <w:szCs w:val="24"/>
              </w:rPr>
              <w:t>экон. наук</w:t>
            </w:r>
            <w:r w:rsidRPr="00F65E9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., PhD</w:t>
            </w:r>
          </w:p>
        </w:tc>
        <w:tc>
          <w:tcPr>
            <w:tcW w:w="4820" w:type="dxa"/>
          </w:tcPr>
          <w:p w14:paraId="2E61F9AF" w14:textId="58AC494B" w:rsidR="00E54004" w:rsidRPr="00221100" w:rsidRDefault="008D7AE4" w:rsidP="008D7AE4">
            <w:pPr>
              <w:jc w:val="both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Цечоева</w:t>
            </w:r>
            <w:r w:rsidR="00E54004" w:rsidRPr="00041984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М.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Х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.</w:t>
            </w:r>
            <w:r w:rsidR="00E5400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– Ведущий экономист экономического отдела Отделения</w:t>
            </w:r>
            <w:r w:rsidR="00E54004" w:rsidRPr="0004198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-</w:t>
            </w:r>
            <w:r w:rsidR="00E54004" w:rsidRPr="008D7AE4">
              <w:rPr>
                <w:rFonts w:ascii="Times New Roman" w:hAnsi="Times New Roman" w:cs="Times New Roman"/>
              </w:rPr>
              <w:t>НБ</w:t>
            </w:r>
            <w:r w:rsidRPr="008D7AE4">
              <w:rPr>
                <w:rFonts w:ascii="Times New Roman" w:hAnsi="Times New Roman" w:cs="Times New Roman"/>
              </w:rPr>
              <w:t> </w:t>
            </w:r>
            <w:r w:rsidR="00E54004" w:rsidRPr="008D7AE4">
              <w:rPr>
                <w:rFonts w:ascii="Times New Roman" w:hAnsi="Times New Roman" w:cs="Times New Roman"/>
              </w:rPr>
              <w:t>Республика</w:t>
            </w:r>
            <w:r w:rsidR="00E54004" w:rsidRPr="008D7A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</w:t>
            </w:r>
            <w:r w:rsidRPr="008D7A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нгушетия</w:t>
            </w: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Южного ГУ Банка России</w:t>
            </w:r>
          </w:p>
        </w:tc>
      </w:tr>
      <w:tr w:rsidR="00E54004" w:rsidRPr="00C42279" w14:paraId="2C9E651E" w14:textId="77777777" w:rsidTr="009D37FE">
        <w:tc>
          <w:tcPr>
            <w:tcW w:w="4786" w:type="dxa"/>
          </w:tcPr>
          <w:p w14:paraId="476FCF65" w14:textId="4F5D6C2B" w:rsidR="00E54004" w:rsidRPr="00041984" w:rsidRDefault="00F65E92" w:rsidP="008D7AE4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A45628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Мельникова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 Н.Е. - </w:t>
            </w:r>
            <w:r w:rsidRPr="00A45628">
              <w:rPr>
                <w:rFonts w:asciiTheme="majorBidi" w:hAnsiTheme="majorBidi" w:cstheme="majorBidi"/>
                <w:bCs/>
                <w:sz w:val="24"/>
                <w:szCs w:val="24"/>
                <w:shd w:val="clear" w:color="auto" w:fill="FFFFFF"/>
              </w:rPr>
              <w:t>аудитор, член Комитета по проф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shd w:val="clear" w:color="auto" w:fill="FFFFFF"/>
              </w:rPr>
              <w:t xml:space="preserve">ессиональному </w:t>
            </w:r>
            <w:r w:rsidRPr="00A45628">
              <w:rPr>
                <w:rFonts w:asciiTheme="majorBidi" w:hAnsiTheme="majorBidi" w:cstheme="majorBidi"/>
                <w:bCs/>
                <w:sz w:val="24"/>
                <w:szCs w:val="24"/>
                <w:shd w:val="clear" w:color="auto" w:fill="FFFFFF"/>
              </w:rPr>
              <w:t xml:space="preserve">образованию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shd w:val="clear" w:color="auto" w:fill="FFFFFF"/>
              </w:rPr>
              <w:t xml:space="preserve">Саморегулируемой организации аудиторов Ассоциация «Содружество», </w:t>
            </w:r>
            <w:r w:rsidRPr="00A45628">
              <w:rPr>
                <w:rFonts w:asciiTheme="majorBidi" w:hAnsiTheme="majorBidi" w:cstheme="majorBidi"/>
                <w:bCs/>
                <w:sz w:val="24"/>
                <w:szCs w:val="24"/>
                <w:shd w:val="clear" w:color="auto" w:fill="FFFFFF"/>
              </w:rPr>
              <w:t>Директор УЦ РСА «</w:t>
            </w:r>
            <w:proofErr w:type="spellStart"/>
            <w:r w:rsidRPr="00A45628">
              <w:rPr>
                <w:rFonts w:asciiTheme="majorBidi" w:hAnsiTheme="majorBidi" w:cstheme="majorBidi"/>
                <w:bCs/>
                <w:sz w:val="24"/>
                <w:szCs w:val="24"/>
                <w:shd w:val="clear" w:color="auto" w:fill="FFFFFF"/>
              </w:rPr>
              <w:t>Интеркон</w:t>
            </w:r>
            <w:proofErr w:type="spellEnd"/>
            <w:r w:rsidRPr="00A45628">
              <w:rPr>
                <w:rFonts w:asciiTheme="majorBidi" w:hAnsiTheme="majorBidi" w:cstheme="majorBidi"/>
                <w:bCs/>
                <w:sz w:val="24"/>
                <w:szCs w:val="24"/>
                <w:shd w:val="clear" w:color="auto" w:fill="FFFFFF"/>
              </w:rPr>
              <w:t>-Интеллект»</w:t>
            </w:r>
          </w:p>
        </w:tc>
        <w:tc>
          <w:tcPr>
            <w:tcW w:w="4820" w:type="dxa"/>
          </w:tcPr>
          <w:p w14:paraId="27741D8D" w14:textId="32325115" w:rsidR="00E54004" w:rsidRPr="00A45628" w:rsidRDefault="00E54004" w:rsidP="009D37F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14:paraId="539A00E5" w14:textId="72FAE2C2" w:rsidR="00E54004" w:rsidRDefault="00E54004" w:rsidP="00E54004">
      <w:pPr>
        <w:pStyle w:val="ab"/>
        <w:spacing w:after="0" w:line="240" w:lineRule="auto"/>
        <w:ind w:left="47" w:right="0" w:firstLine="662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tbl>
      <w:tblPr>
        <w:tblStyle w:val="13"/>
        <w:tblW w:w="9752" w:type="dxa"/>
        <w:tblLook w:val="04A0" w:firstRow="1" w:lastRow="0" w:firstColumn="1" w:lastColumn="0" w:noHBand="0" w:noVBand="1"/>
      </w:tblPr>
      <w:tblGrid>
        <w:gridCol w:w="4928"/>
        <w:gridCol w:w="4824"/>
      </w:tblGrid>
      <w:tr w:rsidR="00E54004" w:rsidRPr="00C42279" w14:paraId="5384EC2B" w14:textId="77777777" w:rsidTr="009D37FE">
        <w:tc>
          <w:tcPr>
            <w:tcW w:w="9752" w:type="dxa"/>
            <w:gridSpan w:val="2"/>
          </w:tcPr>
          <w:p w14:paraId="56213897" w14:textId="030B9734" w:rsidR="00E54004" w:rsidRPr="00C42279" w:rsidRDefault="00E54004" w:rsidP="009D37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BF639E"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color w:val="000000" w:themeColor="text1"/>
                <w:sz w:val="24"/>
                <w:szCs w:val="24"/>
                <w:lang w:eastAsia="ru-RU"/>
              </w:rPr>
              <w:t>организационн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color w:val="000000" w:themeColor="text1"/>
                <w:sz w:val="24"/>
                <w:szCs w:val="24"/>
                <w:lang w:eastAsia="ru-RU"/>
              </w:rPr>
              <w:t>ый</w:t>
            </w:r>
            <w:r w:rsidRPr="00BF639E"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color w:val="000000" w:themeColor="text1"/>
                <w:sz w:val="24"/>
                <w:szCs w:val="24"/>
                <w:lang w:eastAsia="ru-RU"/>
              </w:rPr>
              <w:t xml:space="preserve"> комитет </w:t>
            </w:r>
          </w:p>
        </w:tc>
      </w:tr>
      <w:tr w:rsidR="00E54004" w:rsidRPr="00C42279" w14:paraId="1E70EE05" w14:textId="77777777" w:rsidTr="009D37FE">
        <w:tc>
          <w:tcPr>
            <w:tcW w:w="4928" w:type="dxa"/>
          </w:tcPr>
          <w:p w14:paraId="2D651C5E" w14:textId="77777777" w:rsidR="00E54004" w:rsidRPr="00C42279" w:rsidRDefault="00E54004" w:rsidP="009D37FE">
            <w:pPr>
              <w:jc w:val="both"/>
              <w:rPr>
                <w:rFonts w:asciiTheme="majorBidi" w:eastAsia="Times New Roman" w:hAnsiTheme="majorBidi" w:cstheme="majorBidi"/>
                <w:b/>
                <w:bCs/>
                <w:i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Косов Михаил Евгеньевич</w:t>
            </w:r>
            <w:r w:rsidRPr="00C42279">
              <w:rPr>
                <w:rFonts w:asciiTheme="majorBidi" w:hAnsiTheme="majorBidi" w:cstheme="majorBidi"/>
                <w:sz w:val="24"/>
                <w:szCs w:val="24"/>
              </w:rPr>
              <w:t xml:space="preserve"> - канд. экон. наук, доцент,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заведующий кафедрой государственных и муниципальных финансов Российского экономического университета</w:t>
            </w:r>
            <w:r w:rsidRPr="00C42279">
              <w:rPr>
                <w:rFonts w:asciiTheme="majorBidi" w:hAnsiTheme="majorBidi" w:cstheme="majorBidi"/>
                <w:sz w:val="24"/>
                <w:szCs w:val="24"/>
              </w:rPr>
              <w:t xml:space="preserve"> им. Г.В. Плеханова</w:t>
            </w:r>
          </w:p>
        </w:tc>
        <w:tc>
          <w:tcPr>
            <w:tcW w:w="4824" w:type="dxa"/>
          </w:tcPr>
          <w:p w14:paraId="1AFE0776" w14:textId="77777777" w:rsidR="00E54004" w:rsidRPr="00C42279" w:rsidRDefault="00E54004" w:rsidP="009D37FE">
            <w:pPr>
              <w:tabs>
                <w:tab w:val="left" w:pos="142"/>
              </w:tabs>
              <w:contextualSpacing/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C422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Мержо Муса Шамсудинович</w:t>
            </w:r>
            <w:r w:rsidRPr="00C42279">
              <w:rPr>
                <w:rFonts w:asciiTheme="majorBidi" w:hAnsiTheme="majorBidi" w:cstheme="majorBidi"/>
                <w:sz w:val="24"/>
                <w:szCs w:val="24"/>
              </w:rPr>
              <w:t xml:space="preserve"> - канд. экон. наук, доцент, декан факультета экономики и управления Ингушского государственного университета</w:t>
            </w:r>
          </w:p>
        </w:tc>
      </w:tr>
      <w:tr w:rsidR="00E54004" w:rsidRPr="00C42279" w14:paraId="0505704C" w14:textId="77777777" w:rsidTr="009D37FE">
        <w:tc>
          <w:tcPr>
            <w:tcW w:w="4928" w:type="dxa"/>
          </w:tcPr>
          <w:p w14:paraId="6D67F979" w14:textId="175AAD2D" w:rsidR="00E54004" w:rsidRPr="00C42279" w:rsidRDefault="00E54004" w:rsidP="009E215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42279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 xml:space="preserve">Проданова Наталья Алексеевна </w:t>
            </w:r>
            <w:r w:rsidRPr="00C42279">
              <w:rPr>
                <w:rFonts w:asciiTheme="majorBidi" w:hAnsiTheme="majorBidi" w:cstheme="majorBidi"/>
                <w:noProof/>
                <w:sz w:val="24"/>
                <w:szCs w:val="24"/>
              </w:rPr>
              <w:t xml:space="preserve">– </w:t>
            </w:r>
            <w:r w:rsidRPr="00C4227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д-р экон. наук</w:t>
            </w:r>
            <w:r w:rsidRPr="00C4227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9E2151">
              <w:rPr>
                <w:rFonts w:asciiTheme="majorBidi" w:hAnsiTheme="majorBidi" w:cstheme="majorBidi"/>
                <w:sz w:val="24"/>
                <w:szCs w:val="24"/>
              </w:rPr>
              <w:t>профессор</w:t>
            </w:r>
            <w:r w:rsidRPr="00C42279">
              <w:rPr>
                <w:rFonts w:asciiTheme="majorBidi" w:hAnsiTheme="majorBidi" w:cstheme="majorBidi"/>
                <w:sz w:val="24"/>
                <w:szCs w:val="24"/>
              </w:rPr>
              <w:t xml:space="preserve">, профессор </w:t>
            </w:r>
            <w:r w:rsidR="009E2151">
              <w:rPr>
                <w:rFonts w:asciiTheme="majorBidi" w:hAnsiTheme="majorBidi" w:cstheme="majorBidi"/>
                <w:sz w:val="24"/>
                <w:szCs w:val="24"/>
              </w:rPr>
              <w:t>кафедры государственных и муниципальных финансов Российского экономического университета</w:t>
            </w:r>
            <w:r w:rsidR="009E2151" w:rsidRPr="00C42279">
              <w:rPr>
                <w:rFonts w:asciiTheme="majorBidi" w:hAnsiTheme="majorBidi" w:cstheme="majorBidi"/>
                <w:sz w:val="24"/>
                <w:szCs w:val="24"/>
              </w:rPr>
              <w:t xml:space="preserve"> им. Г.В. Плеханова</w:t>
            </w:r>
          </w:p>
        </w:tc>
        <w:tc>
          <w:tcPr>
            <w:tcW w:w="4824" w:type="dxa"/>
          </w:tcPr>
          <w:p w14:paraId="48DA97FC" w14:textId="761921F6" w:rsidR="00E54004" w:rsidRPr="00C42279" w:rsidRDefault="00E54004" w:rsidP="009D37FE">
            <w:pPr>
              <w:tabs>
                <w:tab w:val="left" w:pos="142"/>
              </w:tabs>
              <w:contextualSpacing/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C422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М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айсигова</w:t>
            </w:r>
            <w:r w:rsidRPr="00C422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Лейла</w:t>
            </w:r>
            <w:r w:rsidRPr="00C422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Аюповна</w:t>
            </w:r>
            <w:r w:rsidRPr="00C42279">
              <w:rPr>
                <w:rFonts w:asciiTheme="majorBidi" w:hAnsiTheme="majorBidi" w:cstheme="majorBidi"/>
                <w:sz w:val="24"/>
                <w:szCs w:val="24"/>
              </w:rPr>
              <w:t xml:space="preserve"> - канд. экон. наук, доцент,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доцент </w:t>
            </w:r>
            <w:r w:rsidR="009C3F63">
              <w:rPr>
                <w:rFonts w:asciiTheme="majorBidi" w:hAnsiTheme="majorBidi" w:cstheme="majorBidi"/>
                <w:sz w:val="24"/>
                <w:szCs w:val="24"/>
              </w:rPr>
              <w:t>факультета экономики и управления</w:t>
            </w:r>
            <w:r w:rsidRPr="00C42279">
              <w:rPr>
                <w:rFonts w:asciiTheme="majorBidi" w:hAnsiTheme="majorBidi" w:cstheme="majorBidi"/>
                <w:sz w:val="24"/>
                <w:szCs w:val="24"/>
              </w:rPr>
              <w:t xml:space="preserve"> Ингушского государственного университета</w:t>
            </w:r>
          </w:p>
        </w:tc>
      </w:tr>
    </w:tbl>
    <w:p w14:paraId="3CB1CD9B" w14:textId="77777777" w:rsidR="00E54004" w:rsidRDefault="00E54004" w:rsidP="008A74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C297D6B" w14:textId="77777777" w:rsidR="00E54004" w:rsidRDefault="00E54004" w:rsidP="008A74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7BFE784" w14:textId="78EE234C" w:rsidR="0073451D" w:rsidRPr="008A74BB" w:rsidRDefault="008C40B2" w:rsidP="008A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Организаторы международного конкурса</w:t>
      </w:r>
      <w:r w:rsidR="0073451D" w:rsidRPr="008A74BB">
        <w:rPr>
          <w:rFonts w:ascii="Times New Roman" w:hAnsi="Times New Roman" w:cs="Times New Roman"/>
          <w:sz w:val="28"/>
          <w:szCs w:val="28"/>
        </w:rPr>
        <w:t xml:space="preserve">: профессорско-преподавательский состав </w:t>
      </w:r>
      <w:r w:rsidR="00E54004">
        <w:rPr>
          <w:rFonts w:ascii="Times New Roman" w:hAnsi="Times New Roman" w:cs="Times New Roman"/>
          <w:sz w:val="28"/>
          <w:szCs w:val="28"/>
        </w:rPr>
        <w:t>кафедры государственных и муниципальных финансов</w:t>
      </w:r>
      <w:r w:rsidR="0003365B" w:rsidRPr="003D33D6">
        <w:rPr>
          <w:rFonts w:ascii="Times New Roman" w:hAnsi="Times New Roman" w:cs="Times New Roman"/>
          <w:sz w:val="28"/>
          <w:szCs w:val="28"/>
        </w:rPr>
        <w:t xml:space="preserve"> </w:t>
      </w:r>
      <w:r w:rsidR="0003365B">
        <w:rPr>
          <w:rFonts w:ascii="Times New Roman" w:hAnsi="Times New Roman" w:cs="Times New Roman"/>
          <w:sz w:val="28"/>
          <w:szCs w:val="28"/>
        </w:rPr>
        <w:t>Российского экономического университета</w:t>
      </w:r>
      <w:r w:rsidR="0003365B" w:rsidRPr="003D33D6">
        <w:rPr>
          <w:rFonts w:ascii="Times New Roman" w:hAnsi="Times New Roman" w:cs="Times New Roman"/>
          <w:sz w:val="28"/>
          <w:szCs w:val="28"/>
        </w:rPr>
        <w:t xml:space="preserve"> им. Г.В. Плеханова</w:t>
      </w:r>
      <w:r w:rsidR="0003365B">
        <w:rPr>
          <w:rFonts w:ascii="Times New Roman" w:hAnsi="Times New Roman" w:cs="Times New Roman"/>
          <w:sz w:val="28"/>
          <w:szCs w:val="28"/>
        </w:rPr>
        <w:t>,</w:t>
      </w:r>
      <w:r w:rsidR="0003365B" w:rsidRPr="008A74BB">
        <w:rPr>
          <w:rFonts w:ascii="Times New Roman" w:hAnsi="Times New Roman" w:cs="Times New Roman"/>
          <w:sz w:val="28"/>
          <w:szCs w:val="28"/>
        </w:rPr>
        <w:t xml:space="preserve"> </w:t>
      </w:r>
      <w:r w:rsidR="00893EC1" w:rsidRPr="008A74BB">
        <w:rPr>
          <w:rFonts w:ascii="Times New Roman" w:hAnsi="Times New Roman" w:cs="Times New Roman"/>
          <w:sz w:val="28"/>
          <w:szCs w:val="28"/>
        </w:rPr>
        <w:t xml:space="preserve">кафедр </w:t>
      </w:r>
      <w:r w:rsidR="003D33D6">
        <w:rPr>
          <w:rFonts w:ascii="Times New Roman" w:hAnsi="Times New Roman" w:cs="Times New Roman"/>
          <w:sz w:val="28"/>
          <w:szCs w:val="28"/>
        </w:rPr>
        <w:t>«Финансы и кредит»</w:t>
      </w:r>
      <w:r w:rsidR="00623746">
        <w:rPr>
          <w:rFonts w:ascii="Times New Roman" w:hAnsi="Times New Roman" w:cs="Times New Roman"/>
          <w:sz w:val="28"/>
          <w:szCs w:val="28"/>
        </w:rPr>
        <w:t xml:space="preserve"> и «</w:t>
      </w:r>
      <w:r w:rsidR="0003365B">
        <w:rPr>
          <w:rFonts w:ascii="Times New Roman" w:hAnsi="Times New Roman" w:cs="Times New Roman"/>
          <w:sz w:val="28"/>
          <w:szCs w:val="28"/>
        </w:rPr>
        <w:t>Б</w:t>
      </w:r>
      <w:r w:rsidR="00623746">
        <w:rPr>
          <w:rFonts w:ascii="Times New Roman" w:hAnsi="Times New Roman" w:cs="Times New Roman"/>
          <w:sz w:val="28"/>
          <w:szCs w:val="28"/>
        </w:rPr>
        <w:t>ухгалтерский учет, анализ и аудит» Ингушского государственного университета</w:t>
      </w:r>
      <w:r w:rsidR="0073451D" w:rsidRPr="008A74BB">
        <w:rPr>
          <w:rFonts w:ascii="Times New Roman" w:hAnsi="Times New Roman" w:cs="Times New Roman"/>
          <w:sz w:val="28"/>
          <w:szCs w:val="28"/>
        </w:rPr>
        <w:t>.</w:t>
      </w:r>
    </w:p>
    <w:p w14:paraId="6B92EAA6" w14:textId="46AF84D9" w:rsidR="008C40B2" w:rsidRPr="00504137" w:rsidRDefault="008C40B2" w:rsidP="00396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Конкурсная комиссия:</w:t>
      </w:r>
      <w:r w:rsidR="005041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04137" w:rsidRPr="00504137">
        <w:rPr>
          <w:rFonts w:ascii="Times New Roman" w:hAnsi="Times New Roman" w:cs="Times New Roman"/>
          <w:sz w:val="28"/>
          <w:szCs w:val="28"/>
        </w:rPr>
        <w:t>сотрудники</w:t>
      </w:r>
      <w:r w:rsidR="00504137">
        <w:rPr>
          <w:rFonts w:ascii="Times New Roman" w:hAnsi="Times New Roman" w:cs="Times New Roman"/>
          <w:sz w:val="28"/>
          <w:szCs w:val="28"/>
        </w:rPr>
        <w:t xml:space="preserve"> </w:t>
      </w:r>
      <w:r w:rsidR="00935F70">
        <w:rPr>
          <w:rFonts w:ascii="Times New Roman" w:hAnsi="Times New Roman" w:cs="Times New Roman"/>
          <w:sz w:val="28"/>
          <w:szCs w:val="28"/>
        </w:rPr>
        <w:t>Министерства финансов Российской Федерации,</w:t>
      </w:r>
      <w:r w:rsidR="0003587F">
        <w:rPr>
          <w:rFonts w:ascii="Times New Roman" w:hAnsi="Times New Roman" w:cs="Times New Roman"/>
          <w:sz w:val="28"/>
          <w:szCs w:val="28"/>
        </w:rPr>
        <w:t xml:space="preserve"> Саморегулируемой организации аудиторов Ассоциаци</w:t>
      </w:r>
      <w:r w:rsidR="00140A1B">
        <w:rPr>
          <w:rFonts w:ascii="Times New Roman" w:hAnsi="Times New Roman" w:cs="Times New Roman"/>
          <w:sz w:val="28"/>
          <w:szCs w:val="28"/>
        </w:rPr>
        <w:t>и</w:t>
      </w:r>
      <w:r w:rsidR="0003587F">
        <w:rPr>
          <w:rFonts w:ascii="Times New Roman" w:hAnsi="Times New Roman" w:cs="Times New Roman"/>
          <w:sz w:val="28"/>
          <w:szCs w:val="28"/>
        </w:rPr>
        <w:t xml:space="preserve"> «Содружество», </w:t>
      </w:r>
      <w:r w:rsidR="00396919" w:rsidRPr="00412AC8">
        <w:rPr>
          <w:rFonts w:ascii="Times New Roman" w:hAnsi="Times New Roman" w:cs="Times New Roman"/>
          <w:sz w:val="28"/>
          <w:szCs w:val="28"/>
        </w:rPr>
        <w:t>Управления Федерального казначейства по Республике Ингушетия, Отделения-НБ Республика Ингушетия Южного ГУ Банка России, минист</w:t>
      </w:r>
      <w:r w:rsidR="00412AC8" w:rsidRPr="00412AC8">
        <w:rPr>
          <w:rFonts w:ascii="Times New Roman" w:hAnsi="Times New Roman" w:cs="Times New Roman"/>
          <w:sz w:val="28"/>
          <w:szCs w:val="28"/>
        </w:rPr>
        <w:t xml:space="preserve">ерства </w:t>
      </w:r>
      <w:r w:rsidR="00396919" w:rsidRPr="00412AC8">
        <w:rPr>
          <w:rFonts w:ascii="Times New Roman" w:hAnsi="Times New Roman" w:cs="Times New Roman"/>
          <w:sz w:val="28"/>
          <w:szCs w:val="28"/>
        </w:rPr>
        <w:t>экономического развития Республики Ингушетия</w:t>
      </w:r>
      <w:r w:rsidR="00396919" w:rsidRPr="00396919">
        <w:rPr>
          <w:rFonts w:ascii="Times New Roman" w:hAnsi="Times New Roman" w:cs="Times New Roman"/>
          <w:sz w:val="28"/>
          <w:szCs w:val="28"/>
        </w:rPr>
        <w:t xml:space="preserve">, </w:t>
      </w:r>
      <w:r w:rsidR="00140A1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3587F">
        <w:rPr>
          <w:rFonts w:ascii="Times New Roman" w:hAnsi="Times New Roman" w:cs="Times New Roman"/>
          <w:sz w:val="28"/>
          <w:szCs w:val="28"/>
        </w:rPr>
        <w:t>ППС кафедр-организаторов мероприятия</w:t>
      </w:r>
      <w:r w:rsidR="00504137">
        <w:rPr>
          <w:rFonts w:ascii="Times New Roman" w:hAnsi="Times New Roman" w:cs="Times New Roman"/>
          <w:sz w:val="28"/>
          <w:szCs w:val="28"/>
        </w:rPr>
        <w:t>.</w:t>
      </w:r>
    </w:p>
    <w:p w14:paraId="38217A5C" w14:textId="77777777" w:rsidR="0073451D" w:rsidRPr="008A74BB" w:rsidRDefault="0073451D" w:rsidP="00734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4BB">
        <w:rPr>
          <w:rFonts w:ascii="Times New Roman" w:hAnsi="Times New Roman" w:cs="Times New Roman"/>
          <w:b/>
          <w:i/>
          <w:sz w:val="28"/>
          <w:szCs w:val="28"/>
        </w:rPr>
        <w:t>Награды</w:t>
      </w:r>
      <w:r w:rsidRPr="008A74BB">
        <w:rPr>
          <w:rFonts w:ascii="Times New Roman" w:hAnsi="Times New Roman" w:cs="Times New Roman"/>
          <w:sz w:val="28"/>
          <w:szCs w:val="28"/>
        </w:rPr>
        <w:t xml:space="preserve">: Победители конкурса награждаются электронными дипломами лауреата </w:t>
      </w:r>
      <w:r w:rsidRPr="008A74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74BB">
        <w:rPr>
          <w:rFonts w:ascii="Times New Roman" w:hAnsi="Times New Roman" w:cs="Times New Roman"/>
          <w:sz w:val="28"/>
          <w:szCs w:val="28"/>
        </w:rPr>
        <w:t xml:space="preserve">, </w:t>
      </w:r>
      <w:r w:rsidRPr="008A74B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A74BB">
        <w:rPr>
          <w:rFonts w:ascii="Times New Roman" w:hAnsi="Times New Roman" w:cs="Times New Roman"/>
          <w:sz w:val="28"/>
          <w:szCs w:val="28"/>
        </w:rPr>
        <w:t xml:space="preserve"> и </w:t>
      </w:r>
      <w:r w:rsidRPr="008A74B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A74BB">
        <w:rPr>
          <w:rFonts w:ascii="Times New Roman" w:hAnsi="Times New Roman" w:cs="Times New Roman"/>
          <w:sz w:val="28"/>
          <w:szCs w:val="28"/>
        </w:rPr>
        <w:t xml:space="preserve"> степеней, которые рассылаются на электронные адреса, указанные в заявке.</w:t>
      </w:r>
    </w:p>
    <w:p w14:paraId="775FF93B" w14:textId="77777777" w:rsidR="0073451D" w:rsidRPr="008A74BB" w:rsidRDefault="0073451D" w:rsidP="00734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4BB">
        <w:rPr>
          <w:rFonts w:ascii="Times New Roman" w:hAnsi="Times New Roman" w:cs="Times New Roman"/>
          <w:sz w:val="28"/>
          <w:szCs w:val="28"/>
        </w:rPr>
        <w:t xml:space="preserve">Каждый участник Конкурса получает электронный сертификат участника, который высылается на адрес электронной почты, указанной в заявке. </w:t>
      </w:r>
    </w:p>
    <w:p w14:paraId="33B3A21A" w14:textId="77777777" w:rsidR="0003365B" w:rsidRDefault="0073451D" w:rsidP="0073451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4BB">
        <w:rPr>
          <w:rFonts w:ascii="Times New Roman" w:hAnsi="Times New Roman" w:cs="Times New Roman"/>
          <w:i/>
          <w:sz w:val="28"/>
          <w:szCs w:val="28"/>
        </w:rPr>
        <w:t xml:space="preserve">Заявки и конкурсные работы </w:t>
      </w:r>
      <w:r w:rsidR="00FC2BF9" w:rsidRPr="008A74BB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>отправляются в </w:t>
      </w:r>
      <w:r w:rsidR="00FC2BF9" w:rsidRPr="008A74BB">
        <w:rPr>
          <w:rStyle w:val="aa"/>
          <w:rFonts w:ascii="Times New Roman" w:hAnsi="Times New Roman" w:cs="Times New Roman"/>
          <w:b w:val="0"/>
          <w:i/>
          <w:color w:val="252525"/>
          <w:sz w:val="28"/>
          <w:szCs w:val="28"/>
          <w:bdr w:val="none" w:sz="0" w:space="0" w:color="auto" w:frame="1"/>
          <w:shd w:val="clear" w:color="auto" w:fill="FFFFFF"/>
        </w:rPr>
        <w:t>формате</w:t>
      </w:r>
      <w:r w:rsidR="00FC2BF9" w:rsidRPr="008A74BB">
        <w:rPr>
          <w:rFonts w:ascii="Times New Roman" w:hAnsi="Times New Roman" w:cs="Times New Roman"/>
          <w:b/>
          <w:i/>
          <w:color w:val="252525"/>
          <w:sz w:val="28"/>
          <w:szCs w:val="28"/>
          <w:shd w:val="clear" w:color="auto" w:fill="FFFFFF"/>
        </w:rPr>
        <w:t> </w:t>
      </w:r>
      <w:r w:rsidR="00FC2BF9" w:rsidRPr="008A74BB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>.docx или .doc,</w:t>
      </w:r>
      <w:r w:rsidR="00FC2BF9" w:rsidRPr="008A74BB">
        <w:rPr>
          <w:rFonts w:ascii="Times New Roman" w:hAnsi="Times New Roman" w:cs="Times New Roman"/>
          <w:i/>
          <w:sz w:val="28"/>
          <w:szCs w:val="28"/>
        </w:rPr>
        <w:t xml:space="preserve"> по </w:t>
      </w:r>
    </w:p>
    <w:p w14:paraId="37E93629" w14:textId="2585B314" w:rsidR="0073451D" w:rsidRPr="005D77D0" w:rsidRDefault="00FC2BF9" w:rsidP="0073451D">
      <w:pPr>
        <w:spacing w:after="0" w:line="240" w:lineRule="auto"/>
        <w:jc w:val="both"/>
        <w:rPr>
          <w:rFonts w:ascii="Times New Roman" w:hAnsi="Times New Roman" w:cs="Times New Roman"/>
          <w:bCs/>
          <w:color w:val="0070C0"/>
          <w:sz w:val="26"/>
          <w:szCs w:val="26"/>
          <w:u w:val="single"/>
          <w:lang w:val="fr-FR"/>
        </w:rPr>
      </w:pPr>
      <w:r w:rsidRPr="00227C60">
        <w:rPr>
          <w:rFonts w:ascii="Times New Roman" w:hAnsi="Times New Roman" w:cs="Times New Roman"/>
          <w:i/>
          <w:sz w:val="28"/>
          <w:szCs w:val="28"/>
          <w:lang w:val="fr-FR"/>
        </w:rPr>
        <w:t>e-mail:</w:t>
      </w:r>
      <w:r w:rsidRPr="00227C6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3451D" w:rsidRPr="00227C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E3B14">
        <w:fldChar w:fldCharType="begin"/>
      </w:r>
      <w:r w:rsidR="007E3B14" w:rsidRPr="007E3B14">
        <w:rPr>
          <w:lang w:val="en-US"/>
        </w:rPr>
        <w:instrText xml:space="preserve"> HYPERLINK "mailto:konkursaesse2025@mail.ru" </w:instrText>
      </w:r>
      <w:r w:rsidR="007E3B14">
        <w:fldChar w:fldCharType="separate"/>
      </w:r>
      <w:r w:rsidR="0007742C" w:rsidRPr="002F3B0F">
        <w:rPr>
          <w:rStyle w:val="a8"/>
          <w:rFonts w:ascii="Times New Roman" w:hAnsi="Times New Roman" w:cs="Times New Roman"/>
          <w:bCs/>
          <w:sz w:val="26"/>
          <w:szCs w:val="26"/>
          <w:lang w:val="fr-FR"/>
        </w:rPr>
        <w:t>konkursaesse2025@mail.ru</w:t>
      </w:r>
      <w:r w:rsidR="007E3B14">
        <w:rPr>
          <w:rStyle w:val="a8"/>
          <w:rFonts w:ascii="Times New Roman" w:hAnsi="Times New Roman" w:cs="Times New Roman"/>
          <w:bCs/>
          <w:sz w:val="26"/>
          <w:szCs w:val="26"/>
          <w:lang w:val="fr-FR"/>
        </w:rPr>
        <w:fldChar w:fldCharType="end"/>
      </w:r>
      <w:r w:rsidR="0073451D" w:rsidRPr="005D77D0">
        <w:rPr>
          <w:rFonts w:ascii="Times New Roman" w:hAnsi="Times New Roman" w:cs="Times New Roman"/>
          <w:bCs/>
          <w:color w:val="0070C0"/>
          <w:sz w:val="26"/>
          <w:szCs w:val="26"/>
          <w:u w:val="single"/>
          <w:lang w:val="fr-FR"/>
        </w:rPr>
        <w:t>.</w:t>
      </w:r>
    </w:p>
    <w:p w14:paraId="08CF81C3" w14:textId="77777777" w:rsidR="0073451D" w:rsidRPr="008A74BB" w:rsidRDefault="0073451D" w:rsidP="007345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4BB">
        <w:rPr>
          <w:rFonts w:ascii="Times New Roman" w:hAnsi="Times New Roman" w:cs="Times New Roman"/>
          <w:sz w:val="28"/>
          <w:szCs w:val="28"/>
        </w:rPr>
        <w:t>Работы не рецензируются и не возвращаются. Анонимные работы не рассматриваются.</w:t>
      </w:r>
      <w:r w:rsidRPr="008A74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B1D887" w14:textId="77777777" w:rsidR="0073451D" w:rsidRPr="008A74BB" w:rsidRDefault="0073451D" w:rsidP="00734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4BB">
        <w:rPr>
          <w:rFonts w:ascii="Times New Roman" w:hAnsi="Times New Roman" w:cs="Times New Roman"/>
          <w:sz w:val="28"/>
          <w:szCs w:val="28"/>
        </w:rPr>
        <w:t>Заявки и работы, не соответствующие предложенным темам, оформленные с нарушением требований, рассматриваться не будут.</w:t>
      </w:r>
    </w:p>
    <w:p w14:paraId="10CC7FD9" w14:textId="77777777" w:rsidR="0073451D" w:rsidRDefault="0073451D" w:rsidP="00734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4BB">
        <w:rPr>
          <w:rFonts w:ascii="Times New Roman" w:hAnsi="Times New Roman" w:cs="Times New Roman"/>
          <w:sz w:val="28"/>
          <w:szCs w:val="28"/>
        </w:rPr>
        <w:t>Заявки и работы, присланные позже указанного срока, рассматриваться</w:t>
      </w:r>
      <w:r w:rsidRPr="0073451D">
        <w:rPr>
          <w:rFonts w:ascii="Times New Roman" w:hAnsi="Times New Roman" w:cs="Times New Roman"/>
          <w:sz w:val="28"/>
          <w:szCs w:val="28"/>
        </w:rPr>
        <w:t xml:space="preserve"> не будут.</w:t>
      </w:r>
    </w:p>
    <w:p w14:paraId="10516248" w14:textId="77777777" w:rsidR="00FC2BF9" w:rsidRPr="009D2534" w:rsidRDefault="00FC2BF9" w:rsidP="00FC2BF9">
      <w:pPr>
        <w:spacing w:after="0" w:line="240" w:lineRule="auto"/>
        <w:jc w:val="both"/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</w:pPr>
      <w:r w:rsidRPr="008A74BB">
        <w:rPr>
          <w:rFonts w:ascii="Times New Roman" w:hAnsi="Times New Roman" w:cs="Times New Roman"/>
          <w:b/>
          <w:i/>
          <w:sz w:val="28"/>
          <w:szCs w:val="28"/>
        </w:rPr>
        <w:t>Требования к оформлению работы</w:t>
      </w:r>
      <w:r w:rsidRPr="00FC2BF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C2BF9">
        <w:rPr>
          <w:rFonts w:ascii="Times New Roman" w:hAnsi="Times New Roman" w:cs="Times New Roman"/>
          <w:sz w:val="28"/>
          <w:szCs w:val="28"/>
        </w:rPr>
        <w:t xml:space="preserve">Формат А4; Поля страницы: все - 2 см, Шрифт – </w:t>
      </w:r>
      <w:r w:rsidRPr="00FC2BF9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FC2BF9">
        <w:rPr>
          <w:rFonts w:ascii="Times New Roman" w:hAnsi="Times New Roman" w:cs="Times New Roman"/>
          <w:sz w:val="28"/>
          <w:szCs w:val="28"/>
        </w:rPr>
        <w:t xml:space="preserve"> </w:t>
      </w:r>
      <w:r w:rsidRPr="00FC2BF9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FC2BF9">
        <w:rPr>
          <w:rFonts w:ascii="Times New Roman" w:hAnsi="Times New Roman" w:cs="Times New Roman"/>
          <w:sz w:val="28"/>
          <w:szCs w:val="28"/>
        </w:rPr>
        <w:t xml:space="preserve"> </w:t>
      </w:r>
      <w:r w:rsidRPr="00FC2BF9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FC2BF9">
        <w:rPr>
          <w:rFonts w:ascii="Times New Roman" w:hAnsi="Times New Roman" w:cs="Times New Roman"/>
          <w:sz w:val="28"/>
          <w:szCs w:val="28"/>
        </w:rPr>
        <w:t>, Размер шрифта – 14 кегль. Межстрочный интервал – одинарный. Отступ в начале абзаца – 1,25 см. Выравнивание текста: по ширине.</w:t>
      </w:r>
      <w:r w:rsidRPr="00FC2B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C01A0" w14:textId="77777777" w:rsidR="00623746" w:rsidRDefault="00623746" w:rsidP="00FC2BF9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</w:rPr>
      </w:pPr>
    </w:p>
    <w:p w14:paraId="29EF936F" w14:textId="77777777" w:rsidR="00623746" w:rsidRDefault="00623746" w:rsidP="00FC2BF9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</w:rPr>
      </w:pPr>
    </w:p>
    <w:p w14:paraId="569267FB" w14:textId="77777777" w:rsidR="00E54004" w:rsidRDefault="00E54004">
      <w:pPr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br w:type="page"/>
      </w:r>
    </w:p>
    <w:p w14:paraId="1D340B59" w14:textId="30520B90" w:rsidR="00FC2BF9" w:rsidRPr="00623746" w:rsidRDefault="00FC2BF9" w:rsidP="00FC2BF9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</w:pPr>
      <w:r w:rsidRPr="00623746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lastRenderedPageBreak/>
        <w:t>Шкала оценивания содержит следующие критерии:</w:t>
      </w:r>
    </w:p>
    <w:p w14:paraId="70A408BB" w14:textId="77777777" w:rsidR="00FC2BF9" w:rsidRPr="00623746" w:rsidRDefault="00FC2BF9" w:rsidP="00FC2BF9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23746">
        <w:rPr>
          <w:rFonts w:ascii="Times New Roman" w:eastAsia="Times New Roman" w:hAnsi="Times New Roman" w:cs="Times New Roman"/>
          <w:sz w:val="28"/>
          <w:szCs w:val="28"/>
        </w:rPr>
        <w:t>Определенность и ясность формулировки проблемы: критерий оценивает, насколько точно и понятно автор сформулировал проблему, которую он хочет рассмотреть в своем эссе.</w:t>
      </w:r>
    </w:p>
    <w:p w14:paraId="5FEFDF00" w14:textId="77777777" w:rsidR="00FC2BF9" w:rsidRPr="00623746" w:rsidRDefault="00FC2BF9" w:rsidP="00FC2BF9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23746">
        <w:rPr>
          <w:rFonts w:ascii="Times New Roman" w:eastAsia="Times New Roman" w:hAnsi="Times New Roman" w:cs="Times New Roman"/>
          <w:sz w:val="28"/>
          <w:szCs w:val="28"/>
        </w:rPr>
        <w:t>Глубина и аналитический подход к изложению проблемы: критерий оценивает, насколько глубоко и аналитично автор подходит к изложению проблемы, используя различные методы исследования и аргументации.</w:t>
      </w:r>
    </w:p>
    <w:p w14:paraId="104AE097" w14:textId="77777777" w:rsidR="00FC2BF9" w:rsidRPr="00623746" w:rsidRDefault="00FC2BF9" w:rsidP="00FC2BF9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23746">
        <w:rPr>
          <w:rFonts w:ascii="Times New Roman" w:eastAsia="Times New Roman" w:hAnsi="Times New Roman" w:cs="Times New Roman"/>
          <w:sz w:val="28"/>
          <w:szCs w:val="28"/>
        </w:rPr>
        <w:t>Актуальность и соответствие теме: критерий оценивает, насколько эссе соответствует тематике и насколько актуально рассматриваемая проблема.</w:t>
      </w:r>
    </w:p>
    <w:p w14:paraId="2396AF50" w14:textId="77777777" w:rsidR="00FC2BF9" w:rsidRPr="00623746" w:rsidRDefault="00FC2BF9" w:rsidP="00FC2BF9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23746">
        <w:rPr>
          <w:rFonts w:ascii="Times New Roman" w:eastAsia="Times New Roman" w:hAnsi="Times New Roman" w:cs="Times New Roman"/>
          <w:sz w:val="28"/>
          <w:szCs w:val="28"/>
        </w:rPr>
        <w:t>Убедительность и точность аргументации: критерий оценивает, насколько убедительно и точно автор аргументирует свою позицию и подкрепляет свои выводы фактами и доказательствами.</w:t>
      </w:r>
    </w:p>
    <w:p w14:paraId="66D05B37" w14:textId="77777777" w:rsidR="00FC2BF9" w:rsidRPr="00623746" w:rsidRDefault="00FC2BF9" w:rsidP="00FC2BF9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23746">
        <w:rPr>
          <w:rFonts w:ascii="Times New Roman" w:eastAsia="Times New Roman" w:hAnsi="Times New Roman" w:cs="Times New Roman"/>
          <w:sz w:val="28"/>
          <w:szCs w:val="28"/>
        </w:rPr>
        <w:t>Оригинальность и смелость мышления: критерий оценивает, насколько автор представляет оригинальный и смелый взгляд на рассматриваемую проблему и насколько он готов идти вне привычных рамок мышления.</w:t>
      </w:r>
    </w:p>
    <w:p w14:paraId="62482DF0" w14:textId="77777777" w:rsidR="00FC2BF9" w:rsidRPr="00623746" w:rsidRDefault="00FC2BF9" w:rsidP="00FC2BF9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23746">
        <w:rPr>
          <w:rFonts w:ascii="Times New Roman" w:eastAsia="Times New Roman" w:hAnsi="Times New Roman" w:cs="Times New Roman"/>
          <w:sz w:val="28"/>
          <w:szCs w:val="28"/>
        </w:rPr>
        <w:t>Возможность для создания новых технологий и решений: критерий оценивает, насколько эссе предоставляет возможность для создания новых технологий и решений в рассматриваемой области.</w:t>
      </w:r>
    </w:p>
    <w:p w14:paraId="06172BAE" w14:textId="77777777" w:rsidR="00FC2BF9" w:rsidRPr="00623746" w:rsidRDefault="00FC2BF9" w:rsidP="00FC2BF9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23746">
        <w:rPr>
          <w:rFonts w:ascii="Times New Roman" w:eastAsia="Times New Roman" w:hAnsi="Times New Roman" w:cs="Times New Roman"/>
          <w:sz w:val="28"/>
          <w:szCs w:val="28"/>
        </w:rPr>
        <w:t>Грамматическая и лексическая правильность использования языка: критерий оценивает, насколько правильно автор использует грамматику и лексику языка, чтобы выразить свои мысли и идеи.</w:t>
      </w:r>
    </w:p>
    <w:p w14:paraId="41F35D5F" w14:textId="77777777" w:rsidR="00FC2BF9" w:rsidRPr="00623746" w:rsidRDefault="00FC2BF9" w:rsidP="00FC2BF9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23746">
        <w:rPr>
          <w:rFonts w:ascii="Times New Roman" w:eastAsia="Times New Roman" w:hAnsi="Times New Roman" w:cs="Times New Roman"/>
          <w:sz w:val="28"/>
          <w:szCs w:val="28"/>
        </w:rPr>
        <w:t>Адекватность и точность перевода: критерий оценивает, насколько точно и адекватно переведены тексты на другие языки, чтобы они соответствовали исходному тексту.</w:t>
      </w:r>
    </w:p>
    <w:p w14:paraId="3051D0F7" w14:textId="77777777" w:rsidR="00FC2BF9" w:rsidRPr="00623746" w:rsidRDefault="00FC2BF9" w:rsidP="00FC2BF9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23746">
        <w:rPr>
          <w:rFonts w:ascii="Times New Roman" w:eastAsia="Times New Roman" w:hAnsi="Times New Roman" w:cs="Times New Roman"/>
          <w:sz w:val="28"/>
          <w:szCs w:val="28"/>
        </w:rPr>
        <w:t>Наличие идеи и соответствие теме: критерий оценивает, насколько ярко идея выражена в эссе и насколько оно соответствует теме исследования.</w:t>
      </w:r>
    </w:p>
    <w:p w14:paraId="4DCA6A32" w14:textId="77777777" w:rsidR="00FC2BF9" w:rsidRPr="00623746" w:rsidRDefault="00FC2BF9" w:rsidP="00FC2B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23746">
        <w:rPr>
          <w:rFonts w:ascii="Times New Roman" w:eastAsia="Times New Roman" w:hAnsi="Times New Roman" w:cs="Times New Roman"/>
          <w:sz w:val="28"/>
          <w:szCs w:val="28"/>
        </w:rPr>
        <w:t>Критическое мышление и использование научных данных: точность и аргументированность использования научных данных, способность анализировать информацию и выстраивать логичные выводы, соответствие теме исследования.</w:t>
      </w:r>
    </w:p>
    <w:p w14:paraId="6958F187" w14:textId="77777777" w:rsidR="00FC2BF9" w:rsidRPr="00623746" w:rsidRDefault="00FC2BF9" w:rsidP="00FC2B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23746">
        <w:rPr>
          <w:rFonts w:ascii="Times New Roman" w:eastAsia="Times New Roman" w:hAnsi="Times New Roman" w:cs="Times New Roman"/>
          <w:sz w:val="28"/>
          <w:szCs w:val="28"/>
        </w:rPr>
        <w:t>Оригинальность и новизна идей: оригинальность и смелость мышления, новизна идей и подходов, актуальность и соответствие теме исследования.</w:t>
      </w:r>
    </w:p>
    <w:p w14:paraId="1436C16E" w14:textId="77777777" w:rsidR="00FC2BF9" w:rsidRPr="00623746" w:rsidRDefault="00FC2BF9" w:rsidP="00FC2B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23746">
        <w:rPr>
          <w:rFonts w:ascii="Times New Roman" w:eastAsia="Times New Roman" w:hAnsi="Times New Roman" w:cs="Times New Roman"/>
          <w:sz w:val="28"/>
          <w:szCs w:val="28"/>
        </w:rPr>
        <w:t>Творческий и креативный подход: креативность и оригинальность мышления, использование нестандартных подходов и решений, соответствие теме исследования.</w:t>
      </w:r>
    </w:p>
    <w:p w14:paraId="13A75655" w14:textId="77777777" w:rsidR="00FC2BF9" w:rsidRPr="00623746" w:rsidRDefault="00FC2BF9" w:rsidP="00FC2B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23746">
        <w:rPr>
          <w:rFonts w:ascii="Times New Roman" w:eastAsia="Times New Roman" w:hAnsi="Times New Roman" w:cs="Times New Roman"/>
          <w:sz w:val="28"/>
          <w:szCs w:val="28"/>
        </w:rPr>
        <w:t>Глубина изложения научной темы: умение анализировать и обобщать информацию, глубина и осмысленность изложения, соответствие теме исследования.</w:t>
      </w:r>
    </w:p>
    <w:p w14:paraId="15A7A54B" w14:textId="77777777" w:rsidR="00FC2BF9" w:rsidRPr="00623746" w:rsidRDefault="00FC2BF9" w:rsidP="00FC2B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23746">
        <w:rPr>
          <w:rFonts w:ascii="Times New Roman" w:eastAsia="Times New Roman" w:hAnsi="Times New Roman" w:cs="Times New Roman"/>
          <w:sz w:val="28"/>
          <w:szCs w:val="28"/>
        </w:rPr>
        <w:t>Ясность и доступность изложения: понятность и логичность изложения, грамматическая и лексическая правильность использования языка, соответствие теме исследования.</w:t>
      </w:r>
    </w:p>
    <w:p w14:paraId="5B7CDA61" w14:textId="77777777" w:rsidR="00FC2BF9" w:rsidRPr="00623746" w:rsidRDefault="00FC2BF9" w:rsidP="00FC2B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23746">
        <w:rPr>
          <w:rFonts w:ascii="Times New Roman" w:eastAsia="Times New Roman" w:hAnsi="Times New Roman" w:cs="Times New Roman"/>
          <w:sz w:val="28"/>
          <w:szCs w:val="28"/>
        </w:rPr>
        <w:t>Интересность и оригинальность подхода к теме: способность заинтересовать читателя, использование необычных и оригинальных подходов, соответствие теме исследования.</w:t>
      </w:r>
    </w:p>
    <w:p w14:paraId="5FD2948D" w14:textId="77777777" w:rsidR="00FC2BF9" w:rsidRPr="00623746" w:rsidRDefault="00FC2BF9" w:rsidP="00FC2B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23746">
        <w:rPr>
          <w:rFonts w:ascii="Times New Roman" w:eastAsia="Times New Roman" w:hAnsi="Times New Roman" w:cs="Times New Roman"/>
          <w:sz w:val="28"/>
          <w:szCs w:val="28"/>
        </w:rPr>
        <w:t>Убедительность аргументации и приведенных фактов: оценивается убедительность и точность приведенных аргументов, а также корректность использования фактов и данных для подтверждения своих выводов.</w:t>
      </w:r>
    </w:p>
    <w:p w14:paraId="2C99D2D8" w14:textId="77777777" w:rsidR="00FC2BF9" w:rsidRPr="00623746" w:rsidRDefault="00FC2BF9" w:rsidP="00FC2B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23746">
        <w:rPr>
          <w:rFonts w:ascii="Times New Roman" w:eastAsia="Times New Roman" w:hAnsi="Times New Roman" w:cs="Times New Roman"/>
          <w:sz w:val="28"/>
          <w:szCs w:val="28"/>
        </w:rPr>
        <w:lastRenderedPageBreak/>
        <w:t>Оригинальность и креативность методов исследования: оценивается оригинальность и креативность методов, используемых для проведения исследования и выявления результатов.</w:t>
      </w:r>
    </w:p>
    <w:p w14:paraId="243A7858" w14:textId="77777777" w:rsidR="00FC2BF9" w:rsidRPr="00623746" w:rsidRDefault="00FC2BF9" w:rsidP="00FC2B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23746">
        <w:rPr>
          <w:rFonts w:ascii="Times New Roman" w:eastAsia="Times New Roman" w:hAnsi="Times New Roman" w:cs="Times New Roman"/>
          <w:sz w:val="28"/>
          <w:szCs w:val="28"/>
        </w:rPr>
        <w:t>Глубина и обоснованность выбора методов: оценивается глубина изучения выбранных методов и их обоснованность с точки зрения целей исследования.</w:t>
      </w:r>
    </w:p>
    <w:p w14:paraId="72279392" w14:textId="77777777" w:rsidR="00FC2BF9" w:rsidRPr="00623746" w:rsidRDefault="00FC2BF9" w:rsidP="00FC2B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23746">
        <w:rPr>
          <w:rFonts w:ascii="Times New Roman" w:eastAsia="Times New Roman" w:hAnsi="Times New Roman" w:cs="Times New Roman"/>
          <w:sz w:val="28"/>
          <w:szCs w:val="28"/>
        </w:rPr>
        <w:t>Релевантность и точность полученных результатов: оценивается соответствие полученных результатов целям исследования и их точность.</w:t>
      </w:r>
    </w:p>
    <w:p w14:paraId="73552C71" w14:textId="77777777" w:rsidR="00FC2BF9" w:rsidRPr="00623746" w:rsidRDefault="00FC2BF9" w:rsidP="00FC2B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23746">
        <w:rPr>
          <w:rFonts w:ascii="Times New Roman" w:eastAsia="Times New Roman" w:hAnsi="Times New Roman" w:cs="Times New Roman"/>
          <w:sz w:val="28"/>
          <w:szCs w:val="28"/>
        </w:rPr>
        <w:t>Инновационность и практическая значимость полученных результатов: оценивается уровень инновационности полученных результатов и их практическая значимость для науки или практики.</w:t>
      </w:r>
    </w:p>
    <w:p w14:paraId="2596D42D" w14:textId="77777777" w:rsidR="00FC2BF9" w:rsidRPr="00623746" w:rsidRDefault="00FC2BF9" w:rsidP="00734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69632" w14:textId="77777777" w:rsidR="0073451D" w:rsidRPr="008A74BB" w:rsidRDefault="0073451D" w:rsidP="00734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4BB">
        <w:rPr>
          <w:rFonts w:ascii="Times New Roman" w:hAnsi="Times New Roman" w:cs="Times New Roman"/>
          <w:sz w:val="24"/>
          <w:szCs w:val="24"/>
        </w:rPr>
        <w:t>* Организаторы конкурса имеют право некоммерческого использования работ, представленных на конкурс, без уведомления авторов и без выплаты им какого-либо вознаграждения. Подача работ на участие в конкурсе рассматривается как согласие авторов с условиями организаторов конкурса.</w:t>
      </w:r>
    </w:p>
    <w:p w14:paraId="24505788" w14:textId="77777777" w:rsidR="00B34715" w:rsidRDefault="00B3471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C079BCE" w14:textId="77777777" w:rsidR="00B34715" w:rsidRPr="0073451D" w:rsidRDefault="00B34715" w:rsidP="00B34715">
      <w:pPr>
        <w:shd w:val="clear" w:color="auto" w:fill="FFFFFF"/>
        <w:tabs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73451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lastRenderedPageBreak/>
        <w:t>Форма заявки на участие</w:t>
      </w:r>
    </w:p>
    <w:p w14:paraId="3AF0FD7C" w14:textId="68E93C5F" w:rsidR="00B34715" w:rsidRPr="0073451D" w:rsidRDefault="00B34715" w:rsidP="00B347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451D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353B4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III</w:t>
      </w:r>
      <w:r w:rsidRPr="007345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53B4C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Pr="0073451D">
        <w:rPr>
          <w:rFonts w:ascii="Times New Roman" w:eastAsia="Times New Roman" w:hAnsi="Times New Roman" w:cs="Times New Roman"/>
          <w:bCs/>
          <w:sz w:val="24"/>
          <w:szCs w:val="24"/>
        </w:rPr>
        <w:t xml:space="preserve">еждународном конкурсе эссе </w:t>
      </w:r>
    </w:p>
    <w:p w14:paraId="4A395B1C" w14:textId="08739D20" w:rsidR="00B34715" w:rsidRPr="0073451D" w:rsidRDefault="00B34715" w:rsidP="00B347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451D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935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Финансовое регулирование, контроль и аудит</w:t>
      </w:r>
      <w:r w:rsidRPr="0073451D">
        <w:rPr>
          <w:rFonts w:ascii="Times New Roman" w:eastAsia="Times New Roman" w:hAnsi="Times New Roman" w:cs="Times New Roman"/>
          <w:bCs/>
          <w:sz w:val="24"/>
          <w:szCs w:val="24"/>
        </w:rPr>
        <w:t xml:space="preserve">»                                             </w:t>
      </w:r>
    </w:p>
    <w:p w14:paraId="4EB55BF4" w14:textId="77777777" w:rsidR="00353B4C" w:rsidRDefault="00353B4C" w:rsidP="00B347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690B94" w14:textId="56BDE98B" w:rsidR="00B34715" w:rsidRPr="0073451D" w:rsidRDefault="00B34715" w:rsidP="00B347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451D">
        <w:rPr>
          <w:rFonts w:ascii="Times New Roman" w:eastAsia="Times New Roman" w:hAnsi="Times New Roman" w:cs="Times New Roman"/>
          <w:bCs/>
          <w:sz w:val="24"/>
          <w:szCs w:val="24"/>
        </w:rPr>
        <w:t>Фамилия, имя, отчество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участника</w:t>
      </w:r>
      <w:r w:rsidRPr="0073451D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_______________________________________________ </w:t>
      </w:r>
    </w:p>
    <w:p w14:paraId="79EDEE66" w14:textId="77777777" w:rsidR="00B34715" w:rsidRPr="0073451D" w:rsidRDefault="00B34715" w:rsidP="00B34715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451D">
        <w:rPr>
          <w:rFonts w:ascii="Times New Roman" w:eastAsia="Times New Roman" w:hAnsi="Times New Roman" w:cs="Times New Roman"/>
          <w:bCs/>
          <w:sz w:val="24"/>
          <w:szCs w:val="24"/>
        </w:rPr>
        <w:t xml:space="preserve">Дата рождения______________________________________________________________ </w:t>
      </w:r>
    </w:p>
    <w:p w14:paraId="37DFC3C1" w14:textId="77777777" w:rsidR="00B34715" w:rsidRPr="0073451D" w:rsidRDefault="00B34715" w:rsidP="00B347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451D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Гражданство________________________________________________________________ </w:t>
      </w:r>
    </w:p>
    <w:p w14:paraId="1E6590F7" w14:textId="3E9539C0" w:rsidR="00B34715" w:rsidRDefault="00B34715" w:rsidP="00B347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451D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Город______________________________________________________________________ </w:t>
      </w:r>
    </w:p>
    <w:p w14:paraId="7DD5479F" w14:textId="3AE122BB" w:rsidR="00353B4C" w:rsidRPr="00353B4C" w:rsidRDefault="00353B4C" w:rsidP="00B347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Почтовый адрес: _______________________________________________________________</w:t>
      </w:r>
    </w:p>
    <w:p w14:paraId="39772301" w14:textId="77777777" w:rsidR="00B34715" w:rsidRPr="0073451D" w:rsidRDefault="00B34715" w:rsidP="00B347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451D">
        <w:rPr>
          <w:rFonts w:ascii="Times New Roman" w:eastAsia="Times New Roman" w:hAnsi="Times New Roman" w:cs="Times New Roman"/>
          <w:bCs/>
          <w:sz w:val="24"/>
          <w:szCs w:val="24"/>
        </w:rPr>
        <w:t>Телефон, е</w:t>
      </w:r>
      <w:r w:rsidRPr="0073451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mail</w:t>
      </w:r>
      <w:r w:rsidRPr="0073451D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</w:t>
      </w:r>
    </w:p>
    <w:p w14:paraId="2A86BDF3" w14:textId="77777777" w:rsidR="00B34715" w:rsidRPr="0073451D" w:rsidRDefault="00B34715" w:rsidP="00B347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451D">
        <w:rPr>
          <w:rFonts w:ascii="Times New Roman" w:eastAsia="Times New Roman" w:hAnsi="Times New Roman" w:cs="Times New Roman"/>
          <w:bCs/>
          <w:sz w:val="24"/>
          <w:szCs w:val="24"/>
        </w:rPr>
        <w:t>Фамилия, имя, отчество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научного руководителя</w:t>
      </w:r>
      <w:r w:rsidRPr="0073451D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____________________________________ </w:t>
      </w:r>
    </w:p>
    <w:p w14:paraId="0E31CBED" w14:textId="77777777" w:rsidR="00B34715" w:rsidRPr="0073451D" w:rsidRDefault="00B34715" w:rsidP="00B34715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Степень, должность</w:t>
      </w:r>
      <w:r w:rsidRPr="0073451D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___________________________________________________________ </w:t>
      </w:r>
    </w:p>
    <w:p w14:paraId="276902DD" w14:textId="77777777" w:rsidR="00B34715" w:rsidRDefault="00B34715" w:rsidP="00B347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9FA1DE" w14:textId="77777777" w:rsidR="00B34715" w:rsidRPr="0073451D" w:rsidRDefault="00B34715" w:rsidP="00B34715">
      <w:pPr>
        <w:tabs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451D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Название учебного заведения (полностью)_________________________________________ </w:t>
      </w:r>
    </w:p>
    <w:p w14:paraId="4111835C" w14:textId="77777777" w:rsidR="00B34715" w:rsidRPr="0073451D" w:rsidRDefault="00B34715" w:rsidP="00B347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451D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_____________________________________________________________________________ </w:t>
      </w:r>
    </w:p>
    <w:p w14:paraId="57E945BA" w14:textId="77777777" w:rsidR="00B34715" w:rsidRPr="0073451D" w:rsidRDefault="00B34715" w:rsidP="00B347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451D">
        <w:rPr>
          <w:rFonts w:ascii="Times New Roman" w:eastAsia="Times New Roman" w:hAnsi="Times New Roman" w:cs="Times New Roman"/>
          <w:bCs/>
          <w:sz w:val="24"/>
          <w:szCs w:val="24"/>
        </w:rPr>
        <w:t>Адрес учебного заведения (с индексом), факс, е-</w:t>
      </w:r>
      <w:r w:rsidRPr="0073451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mail</w:t>
      </w:r>
      <w:r w:rsidRPr="0073451D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_______________________________ </w:t>
      </w:r>
    </w:p>
    <w:p w14:paraId="2B24D13B" w14:textId="77777777" w:rsidR="00B34715" w:rsidRPr="0073451D" w:rsidRDefault="00B34715" w:rsidP="00B347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451D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3E7B840C" w14:textId="77777777" w:rsidR="00B34715" w:rsidRPr="0073451D" w:rsidRDefault="00B34715" w:rsidP="00B347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451D">
        <w:rPr>
          <w:rFonts w:ascii="Times New Roman" w:eastAsia="Times New Roman" w:hAnsi="Times New Roman" w:cs="Times New Roman"/>
          <w:bCs/>
          <w:sz w:val="24"/>
          <w:szCs w:val="24"/>
        </w:rPr>
        <w:t>Название факультета, специальности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группа</w:t>
      </w:r>
      <w:r w:rsidRPr="0073451D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_______________________________________ </w:t>
      </w:r>
    </w:p>
    <w:p w14:paraId="2385A25E" w14:textId="77777777" w:rsidR="00B34715" w:rsidRPr="0073451D" w:rsidRDefault="00B34715" w:rsidP="00B347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451D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38A8315C" w14:textId="77777777" w:rsidR="00B34715" w:rsidRPr="0073451D" w:rsidRDefault="00B34715" w:rsidP="00B347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7A5E34" w14:textId="77777777" w:rsidR="00B34715" w:rsidRPr="008A74BB" w:rsidRDefault="00B34715" w:rsidP="00B347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74BB">
        <w:rPr>
          <w:rFonts w:ascii="Times New Roman" w:hAnsi="Times New Roman" w:cs="Times New Roman"/>
          <w:b/>
          <w:i/>
          <w:sz w:val="28"/>
          <w:szCs w:val="28"/>
        </w:rPr>
        <w:t>Образец оформления ЭССЕ</w:t>
      </w:r>
    </w:p>
    <w:p w14:paraId="1C7CCB2F" w14:textId="77777777" w:rsidR="00B34715" w:rsidRPr="00353B4C" w:rsidRDefault="00B34715" w:rsidP="00B3471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3B4C">
        <w:rPr>
          <w:rFonts w:ascii="Times New Roman" w:hAnsi="Times New Roman" w:cs="Times New Roman"/>
          <w:b/>
          <w:bCs/>
          <w:i/>
          <w:iCs/>
        </w:rPr>
        <w:t>файл письма именуется ФИО авторов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24"/>
      </w:tblGrid>
      <w:tr w:rsidR="00B34715" w:rsidRPr="005D77D0" w14:paraId="658E9BF1" w14:textId="77777777" w:rsidTr="00675E20"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78D4" w14:textId="77777777" w:rsidR="00B34715" w:rsidRDefault="00B34715" w:rsidP="00675E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Иванов Сергей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Абдулкеримович</w:t>
            </w:r>
            <w:proofErr w:type="spellEnd"/>
            <w:r w:rsidRPr="0073451D">
              <w:rPr>
                <w:rFonts w:ascii="Times New Roman" w:hAnsi="Times New Roman" w:cs="Times New Roman"/>
                <w:szCs w:val="28"/>
              </w:rPr>
              <w:t>,</w:t>
            </w:r>
          </w:p>
          <w:p w14:paraId="53A7440B" w14:textId="77777777" w:rsidR="00B34715" w:rsidRDefault="00B34715" w:rsidP="00675E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Студент направления Экономика, </w:t>
            </w:r>
          </w:p>
          <w:p w14:paraId="52EA2A8B" w14:textId="605FEAE9" w:rsidR="00B34715" w:rsidRDefault="00B34715" w:rsidP="00675E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профиль подготовки «Банковское дело»</w:t>
            </w:r>
            <w:r w:rsidR="00353B4C">
              <w:rPr>
                <w:rFonts w:ascii="Times New Roman" w:hAnsi="Times New Roman" w:cs="Times New Roman"/>
                <w:szCs w:val="28"/>
              </w:rPr>
              <w:t>,</w:t>
            </w:r>
          </w:p>
          <w:p w14:paraId="6027C206" w14:textId="77777777" w:rsidR="00353B4C" w:rsidRDefault="00353B4C" w:rsidP="00675E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353B4C">
              <w:rPr>
                <w:rFonts w:ascii="Times New Roman" w:hAnsi="Times New Roman" w:cs="Times New Roman"/>
                <w:szCs w:val="28"/>
              </w:rPr>
              <w:t>Национальный исследовательский институт мировой экономики и международных отношений имени Е.М. Примакова Российской академии наук,</w:t>
            </w:r>
          </w:p>
          <w:p w14:paraId="1B9FB032" w14:textId="338A6A96" w:rsidR="00353B4C" w:rsidRDefault="00353B4C" w:rsidP="00675E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353B4C">
              <w:rPr>
                <w:rFonts w:ascii="Times New Roman" w:hAnsi="Times New Roman" w:cs="Times New Roman"/>
                <w:szCs w:val="28"/>
              </w:rPr>
              <w:t xml:space="preserve"> г. Москва, Россия</w:t>
            </w:r>
          </w:p>
          <w:p w14:paraId="487B00C9" w14:textId="489CB33E" w:rsidR="00353B4C" w:rsidRPr="00353B4C" w:rsidRDefault="00353B4C" w:rsidP="00675E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</w:p>
          <w:p w14:paraId="7C6EFA72" w14:textId="77777777" w:rsidR="00B34715" w:rsidRDefault="00B34715" w:rsidP="00675E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научный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ркводитель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; Жизнелюбов А.С,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8"/>
              </w:rPr>
              <w:t>к.э.н.,доцент</w:t>
            </w:r>
            <w:proofErr w:type="spellEnd"/>
            <w:proofErr w:type="gramEnd"/>
          </w:p>
          <w:p w14:paraId="488AF374" w14:textId="77777777" w:rsidR="00B34715" w:rsidRPr="0073451D" w:rsidRDefault="00B34715" w:rsidP="00675E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кафедры «Цифровая экономика»</w:t>
            </w:r>
          </w:p>
          <w:p w14:paraId="3A74F291" w14:textId="77777777" w:rsidR="00353B4C" w:rsidRDefault="00353B4C" w:rsidP="00675E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353B4C">
              <w:rPr>
                <w:rFonts w:ascii="Times New Roman" w:hAnsi="Times New Roman" w:cs="Times New Roman"/>
                <w:szCs w:val="28"/>
              </w:rPr>
              <w:t>Национальный исследовательский институт мировой экономики и международных</w:t>
            </w:r>
            <w:r>
              <w:t xml:space="preserve"> отношений </w:t>
            </w:r>
            <w:r w:rsidRPr="00353B4C">
              <w:rPr>
                <w:rFonts w:ascii="Times New Roman" w:hAnsi="Times New Roman" w:cs="Times New Roman"/>
                <w:szCs w:val="28"/>
              </w:rPr>
              <w:t xml:space="preserve">имени Е.М. Примакова Российской академии наук, </w:t>
            </w:r>
          </w:p>
          <w:p w14:paraId="0C711B9E" w14:textId="64B97972" w:rsidR="00B34715" w:rsidRDefault="00353B4C" w:rsidP="00675E20">
            <w:pPr>
              <w:spacing w:after="0" w:line="240" w:lineRule="auto"/>
              <w:jc w:val="right"/>
            </w:pPr>
            <w:r w:rsidRPr="00353B4C">
              <w:rPr>
                <w:rFonts w:ascii="Times New Roman" w:hAnsi="Times New Roman" w:cs="Times New Roman"/>
                <w:szCs w:val="28"/>
              </w:rPr>
              <w:t>г. Москва, Россия</w:t>
            </w:r>
          </w:p>
          <w:p w14:paraId="455EE665" w14:textId="77777777" w:rsidR="00353B4C" w:rsidRDefault="00353B4C" w:rsidP="00675E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</w:p>
          <w:p w14:paraId="6A3D3531" w14:textId="77777777" w:rsidR="00B34715" w:rsidRPr="00CF1F23" w:rsidRDefault="00B34715" w:rsidP="00675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F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Международная практика проведения государственного аудита</w:t>
            </w:r>
            <w:r w:rsidRPr="00CF1F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использования информационных ресурсов</w:t>
            </w:r>
          </w:p>
          <w:p w14:paraId="492E8CDD" w14:textId="77777777" w:rsidR="00B34715" w:rsidRPr="00CF1F23" w:rsidRDefault="00B34715" w:rsidP="00675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F2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9DEE1FD" w14:textId="77777777" w:rsidR="00B34715" w:rsidRPr="00CF1F23" w:rsidRDefault="00B34715" w:rsidP="00675E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F23">
              <w:rPr>
                <w:rFonts w:ascii="Times New Roman" w:hAnsi="Times New Roman" w:cs="Times New Roman"/>
                <w:sz w:val="28"/>
                <w:szCs w:val="28"/>
              </w:rPr>
              <w:t xml:space="preserve">Текст </w:t>
            </w:r>
            <w:proofErr w:type="spellStart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F23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</w:p>
          <w:p w14:paraId="16906960" w14:textId="77777777" w:rsidR="00B34715" w:rsidRDefault="00B34715" w:rsidP="00675E20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3D273FC6" w14:textId="77777777" w:rsidR="00B34715" w:rsidRDefault="00B34715" w:rsidP="00675E20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25C655BD" w14:textId="77777777" w:rsidR="00B34715" w:rsidRPr="000645DF" w:rsidRDefault="00B34715" w:rsidP="0067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Список</w:t>
            </w:r>
            <w:r w:rsidRPr="000645DF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источников</w:t>
            </w:r>
            <w:r w:rsidRPr="000645DF">
              <w:rPr>
                <w:rFonts w:ascii="Times New Roman" w:hAnsi="Times New Roman" w:cs="Times New Roman"/>
                <w:szCs w:val="28"/>
              </w:rPr>
              <w:t>:</w:t>
            </w:r>
          </w:p>
          <w:p w14:paraId="44D40016" w14:textId="77777777" w:rsidR="00B34715" w:rsidRDefault="00B34715" w:rsidP="00675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419B2">
              <w:rPr>
                <w:rFonts w:ascii="Times New Roman" w:hAnsi="Times New Roman" w:cs="Times New Roman"/>
                <w:sz w:val="24"/>
                <w:szCs w:val="24"/>
              </w:rPr>
              <w:t xml:space="preserve">Судакова А.Г. Аудит программно-целевого бюджета: зарубежный опыт // </w:t>
            </w:r>
            <w:hyperlink r:id="rId11" w:history="1">
              <w:r w:rsidRPr="002419B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https://bujet.ru/article/166536.php?sphrase_id=537642&amp;</w:t>
              </w:r>
            </w:hyperlink>
            <w:r w:rsidRPr="00241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143053" w14:textId="77777777" w:rsidR="00B34715" w:rsidRPr="00CF1F23" w:rsidRDefault="00B34715" w:rsidP="00675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CF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Suvorova</w:t>
            </w:r>
            <w:proofErr w:type="spellEnd"/>
            <w:r w:rsidRPr="00CF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CF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Butenko</w:t>
            </w:r>
            <w:proofErr w:type="spellEnd"/>
            <w:r w:rsidRPr="00CF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CF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Kovaleva</w:t>
            </w:r>
            <w:proofErr w:type="spellEnd"/>
            <w:r w:rsidRPr="00CF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 Leading role of the state in the audit of efficiency of using budgetary means: organizational and methodological bases // Procced.: 3rd </w:t>
            </w:r>
            <w:proofErr w:type="spellStart"/>
            <w:r w:rsidRPr="00CF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internat.</w:t>
            </w:r>
            <w:proofErr w:type="spellEnd"/>
            <w:r w:rsidRPr="00CF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conf. on Social, Economic, and Academic Leadership (ICSEAL 2019). – Prague, 2019. – </w:t>
            </w:r>
            <w:r w:rsidRPr="00CF1F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144-148.</w:t>
            </w:r>
          </w:p>
        </w:tc>
      </w:tr>
    </w:tbl>
    <w:p w14:paraId="07A55201" w14:textId="77777777" w:rsidR="00623746" w:rsidRPr="00B34715" w:rsidRDefault="00623746" w:rsidP="00B347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582E8B" w14:textId="5C81212D" w:rsidR="0073451D" w:rsidRPr="00B34715" w:rsidRDefault="0073451D" w:rsidP="00B34715">
      <w:pPr>
        <w:spacing w:after="0" w:line="240" w:lineRule="auto"/>
        <w:ind w:firstLine="709"/>
        <w:jc w:val="both"/>
        <w:rPr>
          <w:rStyle w:val="a8"/>
          <w:sz w:val="24"/>
          <w:szCs w:val="24"/>
        </w:rPr>
      </w:pPr>
      <w:r w:rsidRPr="00B34715">
        <w:rPr>
          <w:rFonts w:ascii="Times New Roman" w:hAnsi="Times New Roman" w:cs="Times New Roman"/>
          <w:sz w:val="24"/>
          <w:szCs w:val="24"/>
        </w:rPr>
        <w:t xml:space="preserve">Заявку и конкурсную работу выслать по адресу </w:t>
      </w:r>
      <w:hyperlink r:id="rId12" w:tgtFrame="_blank" w:history="1">
        <w:r w:rsidR="00B11110" w:rsidRPr="00B34715">
          <w:rPr>
            <w:rStyle w:val="a8"/>
            <w:rFonts w:ascii="Times New Roman" w:hAnsi="Times New Roman" w:cs="Times New Roman"/>
            <w:sz w:val="24"/>
            <w:szCs w:val="24"/>
          </w:rPr>
          <w:t>konkursaesse2024@mail.ru</w:t>
        </w:r>
      </w:hyperlink>
    </w:p>
    <w:p w14:paraId="12FE4A57" w14:textId="77777777" w:rsidR="0073451D" w:rsidRPr="00B34715" w:rsidRDefault="0073451D" w:rsidP="00B347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715">
        <w:rPr>
          <w:rFonts w:ascii="Times New Roman" w:hAnsi="Times New Roman" w:cs="Times New Roman"/>
          <w:bCs/>
          <w:sz w:val="24"/>
          <w:szCs w:val="24"/>
        </w:rPr>
        <w:t xml:space="preserve">Если заявка и конкурсная работа получены – участнику высылается подтверждение. </w:t>
      </w:r>
    </w:p>
    <w:sectPr w:rsidR="0073451D" w:rsidRPr="00B34715" w:rsidSect="00D36E7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60F26"/>
    <w:multiLevelType w:val="multilevel"/>
    <w:tmpl w:val="9F227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C27771"/>
    <w:multiLevelType w:val="hybridMultilevel"/>
    <w:tmpl w:val="F0801CD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560FB"/>
    <w:multiLevelType w:val="hybridMultilevel"/>
    <w:tmpl w:val="8EDE5CB4"/>
    <w:lvl w:ilvl="0" w:tplc="0B74B0A0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45F69"/>
    <w:multiLevelType w:val="hybridMultilevel"/>
    <w:tmpl w:val="F27C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75"/>
    <w:rsid w:val="0000077E"/>
    <w:rsid w:val="00002501"/>
    <w:rsid w:val="00010B79"/>
    <w:rsid w:val="00010C69"/>
    <w:rsid w:val="000250E9"/>
    <w:rsid w:val="00030E3D"/>
    <w:rsid w:val="0003365B"/>
    <w:rsid w:val="00034528"/>
    <w:rsid w:val="000349E7"/>
    <w:rsid w:val="0003587F"/>
    <w:rsid w:val="00040E03"/>
    <w:rsid w:val="00041ED9"/>
    <w:rsid w:val="00055FE8"/>
    <w:rsid w:val="00062ECF"/>
    <w:rsid w:val="000645DF"/>
    <w:rsid w:val="000728D9"/>
    <w:rsid w:val="000733B2"/>
    <w:rsid w:val="00075A27"/>
    <w:rsid w:val="0007742C"/>
    <w:rsid w:val="000775ED"/>
    <w:rsid w:val="00081DEB"/>
    <w:rsid w:val="00082059"/>
    <w:rsid w:val="000A22FB"/>
    <w:rsid w:val="000B5631"/>
    <w:rsid w:val="000C4C52"/>
    <w:rsid w:val="000D2D84"/>
    <w:rsid w:val="000E5F1A"/>
    <w:rsid w:val="000F31D6"/>
    <w:rsid w:val="000F59C5"/>
    <w:rsid w:val="00106794"/>
    <w:rsid w:val="00106EAC"/>
    <w:rsid w:val="00110598"/>
    <w:rsid w:val="0012194E"/>
    <w:rsid w:val="00136B5F"/>
    <w:rsid w:val="00140A1B"/>
    <w:rsid w:val="00145BA7"/>
    <w:rsid w:val="0015213F"/>
    <w:rsid w:val="00160B8F"/>
    <w:rsid w:val="001611F1"/>
    <w:rsid w:val="00165FEB"/>
    <w:rsid w:val="00166951"/>
    <w:rsid w:val="00170812"/>
    <w:rsid w:val="00190B16"/>
    <w:rsid w:val="001B0897"/>
    <w:rsid w:val="001B53B6"/>
    <w:rsid w:val="001B6103"/>
    <w:rsid w:val="001C2D1F"/>
    <w:rsid w:val="001F477B"/>
    <w:rsid w:val="00206BB2"/>
    <w:rsid w:val="0021038B"/>
    <w:rsid w:val="0021619C"/>
    <w:rsid w:val="00227C60"/>
    <w:rsid w:val="00243A84"/>
    <w:rsid w:val="00246E3B"/>
    <w:rsid w:val="002557A5"/>
    <w:rsid w:val="00260AAD"/>
    <w:rsid w:val="0026393A"/>
    <w:rsid w:val="00266604"/>
    <w:rsid w:val="00271537"/>
    <w:rsid w:val="00276E99"/>
    <w:rsid w:val="002834D6"/>
    <w:rsid w:val="002858D9"/>
    <w:rsid w:val="0029311B"/>
    <w:rsid w:val="0029698D"/>
    <w:rsid w:val="002A0358"/>
    <w:rsid w:val="002A0897"/>
    <w:rsid w:val="002A1783"/>
    <w:rsid w:val="002B184A"/>
    <w:rsid w:val="002C252F"/>
    <w:rsid w:val="002C36B4"/>
    <w:rsid w:val="002C3B05"/>
    <w:rsid w:val="002C6806"/>
    <w:rsid w:val="002D2ED8"/>
    <w:rsid w:val="002D4B6F"/>
    <w:rsid w:val="002D4F64"/>
    <w:rsid w:val="002E3464"/>
    <w:rsid w:val="002F004C"/>
    <w:rsid w:val="002F2E7F"/>
    <w:rsid w:val="002F3549"/>
    <w:rsid w:val="002F3AF0"/>
    <w:rsid w:val="002F40B6"/>
    <w:rsid w:val="002F50AE"/>
    <w:rsid w:val="002F6547"/>
    <w:rsid w:val="00302C59"/>
    <w:rsid w:val="00305B5F"/>
    <w:rsid w:val="0032262A"/>
    <w:rsid w:val="00324456"/>
    <w:rsid w:val="003273CF"/>
    <w:rsid w:val="00346030"/>
    <w:rsid w:val="00350D98"/>
    <w:rsid w:val="003511E4"/>
    <w:rsid w:val="00353B4C"/>
    <w:rsid w:val="00361622"/>
    <w:rsid w:val="00366A36"/>
    <w:rsid w:val="00367198"/>
    <w:rsid w:val="0037495B"/>
    <w:rsid w:val="003861C2"/>
    <w:rsid w:val="00396919"/>
    <w:rsid w:val="003A23F5"/>
    <w:rsid w:val="003A4F28"/>
    <w:rsid w:val="003A6861"/>
    <w:rsid w:val="003A6B21"/>
    <w:rsid w:val="003A7740"/>
    <w:rsid w:val="003D2612"/>
    <w:rsid w:val="003D3150"/>
    <w:rsid w:val="003D33D6"/>
    <w:rsid w:val="003D7A3C"/>
    <w:rsid w:val="004111E7"/>
    <w:rsid w:val="00412AC8"/>
    <w:rsid w:val="004378FB"/>
    <w:rsid w:val="00453D1E"/>
    <w:rsid w:val="00466D0F"/>
    <w:rsid w:val="00482542"/>
    <w:rsid w:val="004949F2"/>
    <w:rsid w:val="00494D26"/>
    <w:rsid w:val="004A041F"/>
    <w:rsid w:val="004B3BC8"/>
    <w:rsid w:val="004C15F3"/>
    <w:rsid w:val="004C2BC1"/>
    <w:rsid w:val="004C663C"/>
    <w:rsid w:val="004D0C4C"/>
    <w:rsid w:val="004E43F7"/>
    <w:rsid w:val="004E715E"/>
    <w:rsid w:val="004E7533"/>
    <w:rsid w:val="004F1A15"/>
    <w:rsid w:val="004F785C"/>
    <w:rsid w:val="005038AB"/>
    <w:rsid w:val="005040C0"/>
    <w:rsid w:val="00504137"/>
    <w:rsid w:val="00507C51"/>
    <w:rsid w:val="00523FAF"/>
    <w:rsid w:val="00524A27"/>
    <w:rsid w:val="005307ED"/>
    <w:rsid w:val="00542DE7"/>
    <w:rsid w:val="005526FB"/>
    <w:rsid w:val="00555F7C"/>
    <w:rsid w:val="00556717"/>
    <w:rsid w:val="00563017"/>
    <w:rsid w:val="005635F7"/>
    <w:rsid w:val="005640E8"/>
    <w:rsid w:val="00576392"/>
    <w:rsid w:val="00580A68"/>
    <w:rsid w:val="00592594"/>
    <w:rsid w:val="00595DC4"/>
    <w:rsid w:val="005964C5"/>
    <w:rsid w:val="00597683"/>
    <w:rsid w:val="005A1C40"/>
    <w:rsid w:val="005C7F1C"/>
    <w:rsid w:val="005D1675"/>
    <w:rsid w:val="005D77D0"/>
    <w:rsid w:val="005E275D"/>
    <w:rsid w:val="005E36CA"/>
    <w:rsid w:val="005F73F2"/>
    <w:rsid w:val="005F777E"/>
    <w:rsid w:val="006004CC"/>
    <w:rsid w:val="0060594B"/>
    <w:rsid w:val="00607E8A"/>
    <w:rsid w:val="00612AC2"/>
    <w:rsid w:val="00616D5E"/>
    <w:rsid w:val="00623746"/>
    <w:rsid w:val="006253C4"/>
    <w:rsid w:val="00632DE0"/>
    <w:rsid w:val="00635524"/>
    <w:rsid w:val="006366E5"/>
    <w:rsid w:val="00642838"/>
    <w:rsid w:val="00682223"/>
    <w:rsid w:val="00683968"/>
    <w:rsid w:val="006855A2"/>
    <w:rsid w:val="0069533F"/>
    <w:rsid w:val="006953F5"/>
    <w:rsid w:val="006A3294"/>
    <w:rsid w:val="006B2A6C"/>
    <w:rsid w:val="006B4084"/>
    <w:rsid w:val="006E1D0C"/>
    <w:rsid w:val="006E7898"/>
    <w:rsid w:val="006E7BD0"/>
    <w:rsid w:val="006F0AE0"/>
    <w:rsid w:val="006F5554"/>
    <w:rsid w:val="00701C5A"/>
    <w:rsid w:val="00707846"/>
    <w:rsid w:val="007110B9"/>
    <w:rsid w:val="00711F18"/>
    <w:rsid w:val="00720C18"/>
    <w:rsid w:val="00721260"/>
    <w:rsid w:val="007246A4"/>
    <w:rsid w:val="0072581D"/>
    <w:rsid w:val="007279A9"/>
    <w:rsid w:val="00731A6E"/>
    <w:rsid w:val="0073451D"/>
    <w:rsid w:val="00734896"/>
    <w:rsid w:val="0073624B"/>
    <w:rsid w:val="007365A1"/>
    <w:rsid w:val="00740D2A"/>
    <w:rsid w:val="00744CCD"/>
    <w:rsid w:val="00756A6C"/>
    <w:rsid w:val="00760EEF"/>
    <w:rsid w:val="007659AB"/>
    <w:rsid w:val="00771EAB"/>
    <w:rsid w:val="0077216E"/>
    <w:rsid w:val="00791CD0"/>
    <w:rsid w:val="00791E58"/>
    <w:rsid w:val="00797892"/>
    <w:rsid w:val="007A01D8"/>
    <w:rsid w:val="007A0222"/>
    <w:rsid w:val="007B4E2B"/>
    <w:rsid w:val="007C07DE"/>
    <w:rsid w:val="007C75C1"/>
    <w:rsid w:val="007D250F"/>
    <w:rsid w:val="007D7C9A"/>
    <w:rsid w:val="007E3B14"/>
    <w:rsid w:val="007F25B2"/>
    <w:rsid w:val="00807192"/>
    <w:rsid w:val="00827955"/>
    <w:rsid w:val="00850F86"/>
    <w:rsid w:val="008510BA"/>
    <w:rsid w:val="00857480"/>
    <w:rsid w:val="008647D3"/>
    <w:rsid w:val="00865FF4"/>
    <w:rsid w:val="00875EDE"/>
    <w:rsid w:val="00885259"/>
    <w:rsid w:val="00890F7D"/>
    <w:rsid w:val="00893EC1"/>
    <w:rsid w:val="0089408B"/>
    <w:rsid w:val="008A032A"/>
    <w:rsid w:val="008A44CA"/>
    <w:rsid w:val="008A74BB"/>
    <w:rsid w:val="008B3576"/>
    <w:rsid w:val="008C0E48"/>
    <w:rsid w:val="008C23AE"/>
    <w:rsid w:val="008C40B2"/>
    <w:rsid w:val="008C556E"/>
    <w:rsid w:val="008D05F3"/>
    <w:rsid w:val="008D157A"/>
    <w:rsid w:val="008D4245"/>
    <w:rsid w:val="008D49CE"/>
    <w:rsid w:val="008D7AE4"/>
    <w:rsid w:val="008E1968"/>
    <w:rsid w:val="008E3114"/>
    <w:rsid w:val="008E701B"/>
    <w:rsid w:val="008E7FAA"/>
    <w:rsid w:val="00902BFB"/>
    <w:rsid w:val="009243F4"/>
    <w:rsid w:val="00926085"/>
    <w:rsid w:val="00935F70"/>
    <w:rsid w:val="00940F6C"/>
    <w:rsid w:val="00950C4C"/>
    <w:rsid w:val="009517B0"/>
    <w:rsid w:val="0096275B"/>
    <w:rsid w:val="00980E64"/>
    <w:rsid w:val="00983892"/>
    <w:rsid w:val="009849E1"/>
    <w:rsid w:val="00985258"/>
    <w:rsid w:val="00993676"/>
    <w:rsid w:val="009A4577"/>
    <w:rsid w:val="009A45E2"/>
    <w:rsid w:val="009B4581"/>
    <w:rsid w:val="009B6670"/>
    <w:rsid w:val="009C3F63"/>
    <w:rsid w:val="009D47E7"/>
    <w:rsid w:val="009E2151"/>
    <w:rsid w:val="009E68C8"/>
    <w:rsid w:val="009F4E19"/>
    <w:rsid w:val="00A037F8"/>
    <w:rsid w:val="00A07157"/>
    <w:rsid w:val="00A11C89"/>
    <w:rsid w:val="00A65050"/>
    <w:rsid w:val="00A67EBF"/>
    <w:rsid w:val="00A7587E"/>
    <w:rsid w:val="00A80F49"/>
    <w:rsid w:val="00A87E16"/>
    <w:rsid w:val="00A929F1"/>
    <w:rsid w:val="00A97124"/>
    <w:rsid w:val="00AA159D"/>
    <w:rsid w:val="00AB3CDB"/>
    <w:rsid w:val="00AC1A51"/>
    <w:rsid w:val="00AC1D47"/>
    <w:rsid w:val="00AC6485"/>
    <w:rsid w:val="00AC6EDE"/>
    <w:rsid w:val="00AD4563"/>
    <w:rsid w:val="00AD61F6"/>
    <w:rsid w:val="00AE04B6"/>
    <w:rsid w:val="00AE258A"/>
    <w:rsid w:val="00AE6BC2"/>
    <w:rsid w:val="00AF633C"/>
    <w:rsid w:val="00AF6AAA"/>
    <w:rsid w:val="00B048E9"/>
    <w:rsid w:val="00B07858"/>
    <w:rsid w:val="00B11110"/>
    <w:rsid w:val="00B178F8"/>
    <w:rsid w:val="00B20B35"/>
    <w:rsid w:val="00B2497F"/>
    <w:rsid w:val="00B33E44"/>
    <w:rsid w:val="00B34715"/>
    <w:rsid w:val="00B41B6F"/>
    <w:rsid w:val="00B529CA"/>
    <w:rsid w:val="00B81E95"/>
    <w:rsid w:val="00B9444D"/>
    <w:rsid w:val="00BA2627"/>
    <w:rsid w:val="00BA6FAE"/>
    <w:rsid w:val="00BB4B7C"/>
    <w:rsid w:val="00BD1AE5"/>
    <w:rsid w:val="00BD506B"/>
    <w:rsid w:val="00BE16D3"/>
    <w:rsid w:val="00BF771A"/>
    <w:rsid w:val="00C00292"/>
    <w:rsid w:val="00C00BEE"/>
    <w:rsid w:val="00C0774E"/>
    <w:rsid w:val="00C1686D"/>
    <w:rsid w:val="00C24803"/>
    <w:rsid w:val="00C24A0C"/>
    <w:rsid w:val="00C42AE1"/>
    <w:rsid w:val="00C4337D"/>
    <w:rsid w:val="00C536D1"/>
    <w:rsid w:val="00C53719"/>
    <w:rsid w:val="00C53830"/>
    <w:rsid w:val="00C53E9D"/>
    <w:rsid w:val="00C5524E"/>
    <w:rsid w:val="00C57DBC"/>
    <w:rsid w:val="00C6080A"/>
    <w:rsid w:val="00C67999"/>
    <w:rsid w:val="00C726AA"/>
    <w:rsid w:val="00C92008"/>
    <w:rsid w:val="00C97529"/>
    <w:rsid w:val="00CA0660"/>
    <w:rsid w:val="00CA20CB"/>
    <w:rsid w:val="00CA5909"/>
    <w:rsid w:val="00CB6805"/>
    <w:rsid w:val="00CC4708"/>
    <w:rsid w:val="00CC7CA4"/>
    <w:rsid w:val="00CE2FA3"/>
    <w:rsid w:val="00CE670E"/>
    <w:rsid w:val="00CF1F23"/>
    <w:rsid w:val="00CF2E10"/>
    <w:rsid w:val="00CF3829"/>
    <w:rsid w:val="00D13C29"/>
    <w:rsid w:val="00D16D50"/>
    <w:rsid w:val="00D25198"/>
    <w:rsid w:val="00D2678D"/>
    <w:rsid w:val="00D314BD"/>
    <w:rsid w:val="00D36E72"/>
    <w:rsid w:val="00D429FD"/>
    <w:rsid w:val="00D45041"/>
    <w:rsid w:val="00D518BC"/>
    <w:rsid w:val="00D561A0"/>
    <w:rsid w:val="00D63500"/>
    <w:rsid w:val="00D6516B"/>
    <w:rsid w:val="00D66164"/>
    <w:rsid w:val="00D940D2"/>
    <w:rsid w:val="00DA297B"/>
    <w:rsid w:val="00DB5511"/>
    <w:rsid w:val="00DC570D"/>
    <w:rsid w:val="00DD4C19"/>
    <w:rsid w:val="00DE585F"/>
    <w:rsid w:val="00DF20C6"/>
    <w:rsid w:val="00E1370B"/>
    <w:rsid w:val="00E2703B"/>
    <w:rsid w:val="00E350B6"/>
    <w:rsid w:val="00E368E9"/>
    <w:rsid w:val="00E40612"/>
    <w:rsid w:val="00E40A47"/>
    <w:rsid w:val="00E52CE7"/>
    <w:rsid w:val="00E53E18"/>
    <w:rsid w:val="00E54004"/>
    <w:rsid w:val="00E57AE8"/>
    <w:rsid w:val="00E768CD"/>
    <w:rsid w:val="00E8168D"/>
    <w:rsid w:val="00E82070"/>
    <w:rsid w:val="00E90B95"/>
    <w:rsid w:val="00E94C56"/>
    <w:rsid w:val="00E961E2"/>
    <w:rsid w:val="00E9630E"/>
    <w:rsid w:val="00EA05B5"/>
    <w:rsid w:val="00EA166D"/>
    <w:rsid w:val="00EB26E5"/>
    <w:rsid w:val="00EB785B"/>
    <w:rsid w:val="00EC707B"/>
    <w:rsid w:val="00EE431D"/>
    <w:rsid w:val="00EF075B"/>
    <w:rsid w:val="00F12BA6"/>
    <w:rsid w:val="00F151C4"/>
    <w:rsid w:val="00F15A53"/>
    <w:rsid w:val="00F243CC"/>
    <w:rsid w:val="00F31F73"/>
    <w:rsid w:val="00F41011"/>
    <w:rsid w:val="00F45F71"/>
    <w:rsid w:val="00F57D6F"/>
    <w:rsid w:val="00F61153"/>
    <w:rsid w:val="00F65E92"/>
    <w:rsid w:val="00F77A03"/>
    <w:rsid w:val="00F832E0"/>
    <w:rsid w:val="00F83866"/>
    <w:rsid w:val="00F84E44"/>
    <w:rsid w:val="00FA2407"/>
    <w:rsid w:val="00FA2D40"/>
    <w:rsid w:val="00FB6816"/>
    <w:rsid w:val="00FC2BF9"/>
    <w:rsid w:val="00FC6315"/>
    <w:rsid w:val="00FF7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0EB9"/>
  <w15:docId w15:val="{141E2E07-48F7-4623-9CF0-4C245B3C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75B"/>
  </w:style>
  <w:style w:type="paragraph" w:styleId="1">
    <w:name w:val="heading 1"/>
    <w:basedOn w:val="a"/>
    <w:next w:val="a"/>
    <w:link w:val="10"/>
    <w:uiPriority w:val="9"/>
    <w:qFormat/>
    <w:rsid w:val="008E19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671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6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6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675"/>
    <w:rPr>
      <w:rFonts w:ascii="Tahoma" w:hAnsi="Tahoma" w:cs="Tahoma"/>
      <w:sz w:val="16"/>
      <w:szCs w:val="16"/>
    </w:rPr>
  </w:style>
  <w:style w:type="paragraph" w:customStyle="1" w:styleId="ParaAttribute9">
    <w:name w:val="ParaAttribute9"/>
    <w:rsid w:val="00453D1E"/>
    <w:pPr>
      <w:tabs>
        <w:tab w:val="center" w:pos="5103"/>
        <w:tab w:val="right" w:pos="9540"/>
        <w:tab w:val="center" w:pos="5103"/>
        <w:tab w:val="right" w:pos="9540"/>
        <w:tab w:val="right" w:pos="15168"/>
        <w:tab w:val="right" w:pos="15168"/>
      </w:tabs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45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523FA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D518BC"/>
  </w:style>
  <w:style w:type="character" w:customStyle="1" w:styleId="translation-chunk">
    <w:name w:val="translation-chunk"/>
    <w:basedOn w:val="a0"/>
    <w:rsid w:val="00305B5F"/>
  </w:style>
  <w:style w:type="paragraph" w:styleId="a6">
    <w:name w:val="List Paragraph"/>
    <w:aliases w:val="ПАРАГРАФ"/>
    <w:basedOn w:val="a"/>
    <w:link w:val="a7"/>
    <w:uiPriority w:val="34"/>
    <w:qFormat/>
    <w:rsid w:val="00366A36"/>
    <w:pPr>
      <w:ind w:left="720"/>
      <w:contextualSpacing/>
    </w:pPr>
  </w:style>
  <w:style w:type="character" w:customStyle="1" w:styleId="apple-converted-space">
    <w:name w:val="apple-converted-space"/>
    <w:basedOn w:val="a0"/>
    <w:rsid w:val="005E275D"/>
  </w:style>
  <w:style w:type="character" w:customStyle="1" w:styleId="30">
    <w:name w:val="Заголовок 3 Знак"/>
    <w:basedOn w:val="a0"/>
    <w:link w:val="3"/>
    <w:uiPriority w:val="9"/>
    <w:semiHidden/>
    <w:rsid w:val="006366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2F5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F50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19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nhideWhenUsed/>
    <w:rsid w:val="006E7898"/>
    <w:rPr>
      <w:color w:val="0000FF"/>
      <w:u w:val="single"/>
    </w:rPr>
  </w:style>
  <w:style w:type="character" w:customStyle="1" w:styleId="a7">
    <w:name w:val="Абзац списка Знак"/>
    <w:aliases w:val="ПАРАГРАФ Знак"/>
    <w:basedOn w:val="a0"/>
    <w:link w:val="a6"/>
    <w:uiPriority w:val="34"/>
    <w:locked/>
    <w:rsid w:val="0015213F"/>
  </w:style>
  <w:style w:type="character" w:styleId="a9">
    <w:name w:val="Emphasis"/>
    <w:basedOn w:val="a0"/>
    <w:uiPriority w:val="20"/>
    <w:qFormat/>
    <w:rsid w:val="00CF2E10"/>
    <w:rPr>
      <w:i/>
      <w:i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243F4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7246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367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trong"/>
    <w:basedOn w:val="a0"/>
    <w:uiPriority w:val="22"/>
    <w:qFormat/>
    <w:rsid w:val="00FC2BF9"/>
    <w:rPr>
      <w:b/>
      <w:bCs/>
    </w:rPr>
  </w:style>
  <w:style w:type="character" w:customStyle="1" w:styleId="41">
    <w:name w:val="Основной текст (4)"/>
    <w:basedOn w:val="a0"/>
    <w:rsid w:val="003D33D6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table" w:customStyle="1" w:styleId="13">
    <w:name w:val="Сетка таблицы светлая1"/>
    <w:basedOn w:val="a1"/>
    <w:uiPriority w:val="40"/>
    <w:rsid w:val="003460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b">
    <w:name w:val="Текст резюме"/>
    <w:basedOn w:val="a"/>
    <w:qFormat/>
    <w:rsid w:val="00346030"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75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3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2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5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3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8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8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9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2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3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nkursaesse2024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ujet.ru/article/166536.php?sphrase_id=537642&amp;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d905d1-d0b0-489e-a81f-ecea93f5fe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80E1C8BE8534B45BFF8F7E654A358C1" ma:contentTypeVersion="11" ma:contentTypeDescription="Создание документа." ma:contentTypeScope="" ma:versionID="2ee835149c712c75e120d7689ad34cf4">
  <xsd:schema xmlns:xsd="http://www.w3.org/2001/XMLSchema" xmlns:xs="http://www.w3.org/2001/XMLSchema" xmlns:p="http://schemas.microsoft.com/office/2006/metadata/properties" xmlns:ns3="78d905d1-d0b0-489e-a81f-ecea93f5fedb" targetNamespace="http://schemas.microsoft.com/office/2006/metadata/properties" ma:root="true" ma:fieldsID="c785003c11bc7591fe03ed05aa71d36d" ns3:_="">
    <xsd:import namespace="78d905d1-d0b0-489e-a81f-ecea93f5fe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05d1-d0b0-489e-a81f-ecea93f5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A0315-658D-49D6-8216-7A3D33065B30}">
  <ds:schemaRefs>
    <ds:schemaRef ds:uri="http://schemas.microsoft.com/office/2006/metadata/properties"/>
    <ds:schemaRef ds:uri="http://schemas.microsoft.com/office/infopath/2007/PartnerControls"/>
    <ds:schemaRef ds:uri="78d905d1-d0b0-489e-a81f-ecea93f5fedb"/>
  </ds:schemaRefs>
</ds:datastoreItem>
</file>

<file path=customXml/itemProps2.xml><?xml version="1.0" encoding="utf-8"?>
<ds:datastoreItem xmlns:ds="http://schemas.openxmlformats.org/officeDocument/2006/customXml" ds:itemID="{F9B8789D-A619-4A20-8E1D-E0E81318B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88761-F774-4FF2-9AA3-7F52762F2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05d1-d0b0-489e-a81f-ecea93f5f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A866E3-20D2-4FE3-82F0-297D91DF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2025-11-06T11:16:00Z</cp:lastPrinted>
  <dcterms:created xsi:type="dcterms:W3CDTF">2025-11-06T11:17:00Z</dcterms:created>
  <dcterms:modified xsi:type="dcterms:W3CDTF">2025-11-06T11:17:00Z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-1274110903</vt:i4>
  </property>
  <property fmtid="{D5CDD505-2E9C-101B-9397-08002B2CF9AE}" pid="3" name="ContentTypeId">
    <vt:lpwstr>0x010100980E1C8BE8534B45BFF8F7E654A358C1</vt:lpwstr>
  </property>
</Properties>
</file>