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EA" w:rsidRDefault="00971EEA" w:rsidP="00971E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AFC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971EEA" w:rsidRDefault="003E7F2B" w:rsidP="002146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РЕГИОНАЛЬНОЙ</w:t>
      </w:r>
      <w:r w:rsidR="002146EB">
        <w:rPr>
          <w:rFonts w:ascii="Times New Roman" w:hAnsi="Times New Roman" w:cs="Times New Roman"/>
          <w:b/>
          <w:sz w:val="32"/>
          <w:szCs w:val="32"/>
        </w:rPr>
        <w:t xml:space="preserve"> НАУЧНО-ПРАКТИЧЕСКОЙ КОНФЕРЕНЦИИ</w:t>
      </w:r>
      <w:r w:rsidR="00CA33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1EEA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2146EB">
        <w:rPr>
          <w:rFonts w:ascii="Times New Roman" w:hAnsi="Times New Roman" w:cs="Times New Roman"/>
          <w:b/>
          <w:sz w:val="32"/>
          <w:szCs w:val="32"/>
        </w:rPr>
        <w:t xml:space="preserve"> КОМПЛЕКСЫ РЕСУРСОВ РАЗВИТИЯ ТЕРРИТОРИЙ СКФО</w:t>
      </w:r>
    </w:p>
    <w:tbl>
      <w:tblPr>
        <w:tblpPr w:leftFromText="180" w:rightFromText="180" w:vertAnchor="page" w:horzAnchor="page" w:tblpX="1176" w:tblpY="341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7087"/>
        <w:gridCol w:w="2060"/>
      </w:tblGrid>
      <w:tr w:rsidR="00971EEA" w:rsidRPr="00D50AFC" w:rsidTr="00971EEA">
        <w:trPr>
          <w:trHeight w:val="745"/>
        </w:trPr>
        <w:tc>
          <w:tcPr>
            <w:tcW w:w="1413" w:type="dxa"/>
          </w:tcPr>
          <w:p w:rsidR="00971EEA" w:rsidRPr="00D50AFC" w:rsidRDefault="00971EEA" w:rsidP="009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087" w:type="dxa"/>
          </w:tcPr>
          <w:p w:rsidR="00971EEA" w:rsidRPr="00D50AFC" w:rsidRDefault="00971EEA" w:rsidP="00971EEA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События</w:t>
            </w:r>
          </w:p>
        </w:tc>
        <w:tc>
          <w:tcPr>
            <w:tcW w:w="2060" w:type="dxa"/>
          </w:tcPr>
          <w:p w:rsidR="00971EEA" w:rsidRPr="00D50AFC" w:rsidRDefault="00971EEA" w:rsidP="009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F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971EEA" w:rsidRPr="00D50AFC" w:rsidTr="00971EEA">
        <w:trPr>
          <w:trHeight w:val="562"/>
        </w:trPr>
        <w:tc>
          <w:tcPr>
            <w:tcW w:w="10560" w:type="dxa"/>
            <w:gridSpan w:val="3"/>
          </w:tcPr>
          <w:p w:rsidR="00971EEA" w:rsidRPr="00D50AFC" w:rsidRDefault="00971EEA" w:rsidP="00971EEA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FC">
              <w:t xml:space="preserve">                                                       </w:t>
            </w:r>
            <w:r w:rsidRPr="00D50AF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ЧЕТВЕРГ,  29 ИЮЛЯ</w:t>
            </w:r>
          </w:p>
        </w:tc>
      </w:tr>
      <w:tr w:rsidR="00971EEA" w:rsidRPr="00D50AFC" w:rsidTr="00971EEA">
        <w:trPr>
          <w:trHeight w:val="629"/>
        </w:trPr>
        <w:tc>
          <w:tcPr>
            <w:tcW w:w="1413" w:type="dxa"/>
          </w:tcPr>
          <w:p w:rsidR="00971EEA" w:rsidRPr="00D50AFC" w:rsidRDefault="00971EEA" w:rsidP="00971EE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7087" w:type="dxa"/>
          </w:tcPr>
          <w:p w:rsidR="00971EEA" w:rsidRPr="00D50AFC" w:rsidRDefault="00971EEA" w:rsidP="00971EE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Регистрация гостей и участников</w:t>
            </w:r>
          </w:p>
        </w:tc>
        <w:tc>
          <w:tcPr>
            <w:tcW w:w="2060" w:type="dxa"/>
          </w:tcPr>
          <w:p w:rsidR="00971EEA" w:rsidRPr="00D50AFC" w:rsidRDefault="00B2039C" w:rsidP="0097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ИнгГУ</w:t>
            </w:r>
            <w:proofErr w:type="spellEnd"/>
          </w:p>
        </w:tc>
      </w:tr>
      <w:tr w:rsidR="00971EEA" w:rsidRPr="00D50AFC" w:rsidTr="00971EEA">
        <w:trPr>
          <w:trHeight w:val="827"/>
        </w:trPr>
        <w:tc>
          <w:tcPr>
            <w:tcW w:w="10560" w:type="dxa"/>
            <w:gridSpan w:val="3"/>
          </w:tcPr>
          <w:p w:rsidR="00971EEA" w:rsidRPr="00D50AFC" w:rsidRDefault="00971EEA" w:rsidP="00971EE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Модератор</w:t>
            </w:r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proofErr w:type="spellStart"/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>Орцханова</w:t>
            </w:r>
            <w:proofErr w:type="spellEnd"/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  <w:r w:rsidR="00A73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. «Экономика» ФГБОУ ВО «</w:t>
            </w:r>
            <w:r w:rsidR="0046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Ингушский государственный                  университет</w:t>
            </w:r>
            <w:r w:rsidR="00461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1EEA" w:rsidRPr="00D50AFC" w:rsidTr="00971EEA">
        <w:trPr>
          <w:trHeight w:val="711"/>
        </w:trPr>
        <w:tc>
          <w:tcPr>
            <w:tcW w:w="1413" w:type="dxa"/>
          </w:tcPr>
          <w:p w:rsidR="00971EEA" w:rsidRPr="00D50AFC" w:rsidRDefault="00971EEA" w:rsidP="00971EE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087" w:type="dxa"/>
          </w:tcPr>
          <w:p w:rsidR="00971EEA" w:rsidRPr="00D50AFC" w:rsidRDefault="00971EEA" w:rsidP="002146E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 w:rsidR="002146EB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  <w:proofErr w:type="spellStart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о.ректора</w:t>
            </w:r>
            <w:proofErr w:type="spellEnd"/>
            <w:proofErr w:type="gramEnd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ИнгГУ</w:t>
            </w:r>
            <w:proofErr w:type="spellEnd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проф.Албаковой</w:t>
            </w:r>
            <w:proofErr w:type="spellEnd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 Ф.Ю.  </w:t>
            </w:r>
          </w:p>
        </w:tc>
        <w:tc>
          <w:tcPr>
            <w:tcW w:w="2060" w:type="dxa"/>
          </w:tcPr>
          <w:p w:rsidR="00971EEA" w:rsidRPr="00D50AFC" w:rsidRDefault="00971EEA" w:rsidP="00971EEA"/>
        </w:tc>
      </w:tr>
      <w:tr w:rsidR="00971EEA" w:rsidRPr="00D50AFC" w:rsidTr="00971EEA">
        <w:trPr>
          <w:trHeight w:val="1696"/>
        </w:trPr>
        <w:tc>
          <w:tcPr>
            <w:tcW w:w="1413" w:type="dxa"/>
            <w:vMerge w:val="restart"/>
          </w:tcPr>
          <w:p w:rsidR="00971EEA" w:rsidRPr="00D50AFC" w:rsidRDefault="00971EEA" w:rsidP="00971EE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EA" w:rsidRPr="00D50AFC" w:rsidRDefault="00971EEA" w:rsidP="00971EE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EA" w:rsidRDefault="00971EEA" w:rsidP="00971EE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EA" w:rsidRPr="00743389" w:rsidRDefault="00971EEA" w:rsidP="00971EEA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10.20-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</w:t>
            </w:r>
          </w:p>
          <w:p w:rsidR="00971EEA" w:rsidRPr="00D50AFC" w:rsidRDefault="00971EEA" w:rsidP="00971EE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71EEA" w:rsidRPr="00D50AFC" w:rsidRDefault="00971EEA" w:rsidP="00971EE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Докладчик 1</w:t>
            </w:r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2146EB">
              <w:rPr>
                <w:rFonts w:ascii="Times New Roman" w:hAnsi="Times New Roman" w:cs="Times New Roman"/>
                <w:b/>
                <w:sz w:val="24"/>
                <w:szCs w:val="24"/>
              </w:rPr>
              <w:t>КитиеваМ.И</w:t>
            </w:r>
            <w:proofErr w:type="spellEnd"/>
            <w:r w:rsidR="002146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613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="0046130C">
              <w:rPr>
                <w:rFonts w:ascii="Times New Roman" w:hAnsi="Times New Roman" w:cs="Times New Roman"/>
                <w:sz w:val="24"/>
                <w:szCs w:val="24"/>
              </w:rPr>
              <w:t>к.э.н.,доцент</w:t>
            </w:r>
            <w:proofErr w:type="spellEnd"/>
            <w:proofErr w:type="gramEnd"/>
            <w:r w:rsidR="004613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6130C">
              <w:rPr>
                <w:rFonts w:ascii="Times New Roman" w:hAnsi="Times New Roman" w:cs="Times New Roman"/>
                <w:sz w:val="24"/>
                <w:szCs w:val="24"/>
              </w:rPr>
              <w:t>каф.</w:t>
            </w: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46E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»   ФГБОУ ВО «Ингушский </w:t>
            </w:r>
            <w:r w:rsidR="00CA330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</w:t>
            </w:r>
          </w:p>
          <w:p w:rsidR="00971EEA" w:rsidRPr="00D50AFC" w:rsidRDefault="00971EEA" w:rsidP="002146EB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="002146E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>пецифика пространственного развития СКФО в долгосрочной перспективе»</w:t>
            </w:r>
          </w:p>
        </w:tc>
        <w:tc>
          <w:tcPr>
            <w:tcW w:w="2060" w:type="dxa"/>
            <w:vMerge w:val="restart"/>
          </w:tcPr>
          <w:p w:rsidR="00971EEA" w:rsidRPr="00D50AFC" w:rsidRDefault="00971EEA" w:rsidP="00971EEA"/>
        </w:tc>
      </w:tr>
      <w:tr w:rsidR="00971EEA" w:rsidRPr="00D50AFC" w:rsidTr="00971EEA">
        <w:trPr>
          <w:trHeight w:val="1837"/>
        </w:trPr>
        <w:tc>
          <w:tcPr>
            <w:tcW w:w="1413" w:type="dxa"/>
            <w:vMerge/>
          </w:tcPr>
          <w:p w:rsidR="00971EEA" w:rsidRPr="00D50AFC" w:rsidRDefault="00971EEA" w:rsidP="00971EEA">
            <w:pPr>
              <w:spacing w:after="240"/>
            </w:pPr>
          </w:p>
        </w:tc>
        <w:tc>
          <w:tcPr>
            <w:tcW w:w="7087" w:type="dxa"/>
          </w:tcPr>
          <w:p w:rsidR="00971EEA" w:rsidRPr="00D50AFC" w:rsidRDefault="00971EEA" w:rsidP="00971EE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2 </w:t>
            </w:r>
            <w:proofErr w:type="spellStart"/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>Таштамиров</w:t>
            </w:r>
            <w:proofErr w:type="spellEnd"/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М.Р.- </w:t>
            </w:r>
            <w:proofErr w:type="spellStart"/>
            <w:proofErr w:type="gramStart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к.э.н.,доцент</w:t>
            </w:r>
            <w:proofErr w:type="spellEnd"/>
            <w:proofErr w:type="gramEnd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 кафедры «Финансы ,кредит и антимонопольное регулирование» ФГБОУ ВО </w:t>
            </w:r>
            <w:r w:rsidRPr="007433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« Чеченский  государственный                  университет»</w:t>
            </w:r>
          </w:p>
          <w:p w:rsidR="00971EEA" w:rsidRPr="00D50AFC" w:rsidRDefault="00971EEA" w:rsidP="00971EEA">
            <w:pPr>
              <w:spacing w:after="240"/>
              <w:rPr>
                <w:b/>
              </w:rPr>
            </w:pPr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>« Цифровая финансовая доступность регионов с низким уровнем банковского развития»</w:t>
            </w:r>
          </w:p>
        </w:tc>
        <w:tc>
          <w:tcPr>
            <w:tcW w:w="2060" w:type="dxa"/>
            <w:vMerge/>
          </w:tcPr>
          <w:p w:rsidR="00971EEA" w:rsidRPr="00D50AFC" w:rsidRDefault="00971EEA" w:rsidP="00971EEA"/>
        </w:tc>
      </w:tr>
      <w:tr w:rsidR="00971EEA" w:rsidRPr="00D50AFC" w:rsidTr="00971EEA">
        <w:trPr>
          <w:trHeight w:val="496"/>
        </w:trPr>
        <w:tc>
          <w:tcPr>
            <w:tcW w:w="1413" w:type="dxa"/>
          </w:tcPr>
          <w:p w:rsidR="00971EEA" w:rsidRPr="00971EEA" w:rsidRDefault="00971EEA" w:rsidP="00971EEA">
            <w:pPr>
              <w:spacing w:after="240"/>
            </w:pPr>
            <w:r>
              <w:rPr>
                <w:lang w:val="en-US"/>
              </w:rPr>
              <w:t>11.00-11.</w:t>
            </w:r>
            <w:r>
              <w:t>20</w:t>
            </w:r>
          </w:p>
        </w:tc>
        <w:tc>
          <w:tcPr>
            <w:tcW w:w="9147" w:type="dxa"/>
            <w:gridSpan w:val="2"/>
          </w:tcPr>
          <w:p w:rsidR="00971EEA" w:rsidRPr="00971EEA" w:rsidRDefault="00971EEA" w:rsidP="0097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EEA">
              <w:rPr>
                <w:rFonts w:ascii="Times New Roman" w:hAnsi="Times New Roman" w:cs="Times New Roman"/>
                <w:b/>
                <w:sz w:val="24"/>
                <w:szCs w:val="24"/>
              </w:rPr>
              <w:t>КОФЕ-БРЕЙК</w:t>
            </w:r>
          </w:p>
        </w:tc>
      </w:tr>
      <w:tr w:rsidR="00971EEA" w:rsidRPr="00D50AFC" w:rsidTr="00971EEA">
        <w:trPr>
          <w:trHeight w:val="2004"/>
        </w:trPr>
        <w:tc>
          <w:tcPr>
            <w:tcW w:w="1413" w:type="dxa"/>
            <w:vMerge w:val="restart"/>
          </w:tcPr>
          <w:p w:rsidR="00971EEA" w:rsidRDefault="00971EEA" w:rsidP="00971EEA">
            <w:pPr>
              <w:spacing w:after="240"/>
            </w:pPr>
          </w:p>
          <w:p w:rsidR="00971EEA" w:rsidRDefault="00971EEA" w:rsidP="00971EEA">
            <w:pPr>
              <w:spacing w:after="240"/>
            </w:pPr>
          </w:p>
          <w:p w:rsidR="00971EEA" w:rsidRDefault="00971EEA" w:rsidP="00971EEA">
            <w:pPr>
              <w:spacing w:after="240"/>
            </w:pPr>
          </w:p>
          <w:p w:rsidR="00971EEA" w:rsidRDefault="00971EEA" w:rsidP="00971EEA">
            <w:pPr>
              <w:spacing w:after="240"/>
            </w:pPr>
          </w:p>
          <w:p w:rsidR="00971EEA" w:rsidRDefault="00971EEA" w:rsidP="00971EEA">
            <w:pPr>
              <w:spacing w:after="240"/>
            </w:pPr>
          </w:p>
          <w:p w:rsidR="00971EEA" w:rsidRPr="00D50AFC" w:rsidRDefault="00971EEA" w:rsidP="00971EEA">
            <w:pPr>
              <w:spacing w:after="240"/>
            </w:pPr>
            <w:r>
              <w:t>11.20-12.40</w:t>
            </w:r>
          </w:p>
        </w:tc>
        <w:tc>
          <w:tcPr>
            <w:tcW w:w="7087" w:type="dxa"/>
          </w:tcPr>
          <w:p w:rsidR="00971EEA" w:rsidRPr="00D50AFC" w:rsidRDefault="00971EEA" w:rsidP="00971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3. </w:t>
            </w:r>
            <w:proofErr w:type="spellStart"/>
            <w:proofErr w:type="gramStart"/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>Дзарахов</w:t>
            </w:r>
            <w:proofErr w:type="spellEnd"/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Магомед</w:t>
            </w:r>
            <w:proofErr w:type="gramEnd"/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>Макшарипович</w:t>
            </w:r>
            <w:proofErr w:type="spellEnd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магистрант 2-го курса специальность-История ,научный руководитель –</w:t>
            </w:r>
            <w:proofErr w:type="spellStart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Арапханова</w:t>
            </w:r>
            <w:proofErr w:type="spellEnd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 Л.Я. </w:t>
            </w:r>
            <w:proofErr w:type="spellStart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к.полит.н</w:t>
            </w:r>
            <w:proofErr w:type="spellEnd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доцент каф. «</w:t>
            </w:r>
            <w:proofErr w:type="gramStart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История»   </w:t>
            </w:r>
            <w:proofErr w:type="gramEnd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ФГБОУ  ВО  «Ингушский государственный                  университет»</w:t>
            </w:r>
          </w:p>
          <w:p w:rsidR="00971EEA" w:rsidRPr="00D50AFC" w:rsidRDefault="00971EEA" w:rsidP="00971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EA" w:rsidRPr="00D50AFC" w:rsidRDefault="00971EEA" w:rsidP="00971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>«Горная Ингушетия-территория сохранения уникальных памятников материальной культуры»</w:t>
            </w:r>
          </w:p>
          <w:p w:rsidR="00971EEA" w:rsidRPr="00D50AFC" w:rsidRDefault="00971EEA" w:rsidP="00971EEA">
            <w:pPr>
              <w:spacing w:after="240"/>
            </w:pPr>
          </w:p>
        </w:tc>
        <w:tc>
          <w:tcPr>
            <w:tcW w:w="2060" w:type="dxa"/>
            <w:vMerge w:val="restart"/>
          </w:tcPr>
          <w:p w:rsidR="00971EEA" w:rsidRPr="00D50AFC" w:rsidRDefault="00971EEA" w:rsidP="00971EEA"/>
        </w:tc>
      </w:tr>
      <w:tr w:rsidR="00971EEA" w:rsidRPr="00D50AFC" w:rsidTr="00971EEA">
        <w:trPr>
          <w:trHeight w:val="761"/>
        </w:trPr>
        <w:tc>
          <w:tcPr>
            <w:tcW w:w="1413" w:type="dxa"/>
            <w:vMerge/>
          </w:tcPr>
          <w:p w:rsidR="00971EEA" w:rsidRPr="00D50AFC" w:rsidRDefault="00971EEA" w:rsidP="00971EEA">
            <w:pPr>
              <w:spacing w:after="240"/>
            </w:pPr>
          </w:p>
        </w:tc>
        <w:tc>
          <w:tcPr>
            <w:tcW w:w="7087" w:type="dxa"/>
          </w:tcPr>
          <w:p w:rsidR="00971EEA" w:rsidRPr="00D50AFC" w:rsidRDefault="00971EEA" w:rsidP="00971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4. </w:t>
            </w:r>
            <w:proofErr w:type="spellStart"/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>Джамурзиев</w:t>
            </w:r>
            <w:proofErr w:type="spellEnd"/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>Рахим</w:t>
            </w:r>
            <w:proofErr w:type="spellEnd"/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>Рустамович</w:t>
            </w: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  студент</w:t>
            </w:r>
            <w:proofErr w:type="gramEnd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 3-го курса специальность –География и БЖД., научный руководитель-</w:t>
            </w:r>
            <w:r w:rsidR="00A73272"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Китиева</w:t>
            </w:r>
            <w:proofErr w:type="spellEnd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272"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к.э..н</w:t>
            </w:r>
            <w:proofErr w:type="spellEnd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доцент.каф</w:t>
            </w:r>
            <w:proofErr w:type="spellEnd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. «Экономика» ФГБОУ ВО</w:t>
            </w:r>
          </w:p>
          <w:p w:rsidR="00971EEA" w:rsidRPr="00D50AFC" w:rsidRDefault="00971EEA" w:rsidP="00971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Ингушский  государственный</w:t>
            </w:r>
            <w:proofErr w:type="gramEnd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университет»</w:t>
            </w:r>
          </w:p>
          <w:p w:rsidR="00971EEA" w:rsidRPr="00D50AFC" w:rsidRDefault="00971EEA" w:rsidP="00971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EA" w:rsidRPr="00D50AFC" w:rsidRDefault="00971EEA" w:rsidP="00971EEA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«Развитие индустрии туризма РИ: проблемы и перспективы»</w:t>
            </w:r>
          </w:p>
        </w:tc>
        <w:tc>
          <w:tcPr>
            <w:tcW w:w="2060" w:type="dxa"/>
            <w:vMerge/>
          </w:tcPr>
          <w:p w:rsidR="00971EEA" w:rsidRPr="00D50AFC" w:rsidRDefault="00971EEA" w:rsidP="00971EEA"/>
        </w:tc>
      </w:tr>
      <w:tr w:rsidR="00971EEA" w:rsidRPr="00D50AFC" w:rsidTr="00971EEA">
        <w:trPr>
          <w:trHeight w:val="827"/>
        </w:trPr>
        <w:tc>
          <w:tcPr>
            <w:tcW w:w="1413" w:type="dxa"/>
            <w:vMerge/>
          </w:tcPr>
          <w:p w:rsidR="00971EEA" w:rsidRPr="00D50AFC" w:rsidRDefault="00971EEA" w:rsidP="00971EEA">
            <w:pPr>
              <w:spacing w:after="240"/>
            </w:pPr>
          </w:p>
        </w:tc>
        <w:tc>
          <w:tcPr>
            <w:tcW w:w="7087" w:type="dxa"/>
          </w:tcPr>
          <w:p w:rsidR="00971EEA" w:rsidRPr="00D50AFC" w:rsidRDefault="00971EEA" w:rsidP="00971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5. </w:t>
            </w:r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>Бокова А.Б</w:t>
            </w: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. студентка 4-го курса специальность –Биология., научный руководитель-Плиева А.М. </w:t>
            </w:r>
            <w:proofErr w:type="gramStart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д.б.н.,</w:t>
            </w:r>
            <w:proofErr w:type="spellStart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.каф</w:t>
            </w:r>
            <w:proofErr w:type="spellEnd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1EEA" w:rsidRPr="00D50AFC" w:rsidRDefault="00971EEA" w:rsidP="00971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« Биология</w:t>
            </w:r>
            <w:proofErr w:type="gramEnd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» ФГБОУ ВО «Ингушский государственный                  университет»</w:t>
            </w:r>
          </w:p>
          <w:p w:rsidR="00971EEA" w:rsidRPr="00D50AFC" w:rsidRDefault="00971EEA" w:rsidP="00971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EA" w:rsidRPr="00D50AFC" w:rsidRDefault="0046130C" w:rsidP="0046130C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«Наследственные заболевания:</w:t>
            </w:r>
            <w:r w:rsidR="00971EEA"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возникновение, распространение, пространств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енные особенности</w:t>
            </w:r>
            <w:r w:rsidR="00971EEA"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060" w:type="dxa"/>
            <w:vMerge/>
          </w:tcPr>
          <w:p w:rsidR="00971EEA" w:rsidRPr="00D50AFC" w:rsidRDefault="00971EEA" w:rsidP="00971EEA"/>
        </w:tc>
      </w:tr>
      <w:tr w:rsidR="00971EEA" w:rsidRPr="00D50AFC" w:rsidTr="00971EEA">
        <w:trPr>
          <w:trHeight w:val="877"/>
        </w:trPr>
        <w:tc>
          <w:tcPr>
            <w:tcW w:w="1413" w:type="dxa"/>
            <w:vMerge/>
          </w:tcPr>
          <w:p w:rsidR="00971EEA" w:rsidRPr="00D50AFC" w:rsidRDefault="00971EEA" w:rsidP="00971EEA">
            <w:pPr>
              <w:spacing w:after="240"/>
            </w:pPr>
          </w:p>
        </w:tc>
        <w:tc>
          <w:tcPr>
            <w:tcW w:w="7087" w:type="dxa"/>
          </w:tcPr>
          <w:p w:rsidR="00971EEA" w:rsidRPr="00D50AFC" w:rsidRDefault="00971EEA" w:rsidP="00971EEA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6.  </w:t>
            </w:r>
            <w:proofErr w:type="spellStart"/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>Батхиев</w:t>
            </w:r>
            <w:proofErr w:type="spellEnd"/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к.б.н.,доцент</w:t>
            </w:r>
            <w:proofErr w:type="spellEnd"/>
            <w:proofErr w:type="gramEnd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 каф. «</w:t>
            </w:r>
            <w:proofErr w:type="gramStart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Биология»  ФГБОУ</w:t>
            </w:r>
            <w:proofErr w:type="gramEnd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 ВО «Ингушский государственный  </w:t>
            </w:r>
            <w:r w:rsidR="00A73272"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университет», </w:t>
            </w: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>Дакиева</w:t>
            </w:r>
            <w:proofErr w:type="spellEnd"/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М.К</w:t>
            </w: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к.б.н.,доцент</w:t>
            </w:r>
            <w:proofErr w:type="spellEnd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 каф. «</w:t>
            </w:r>
            <w:proofErr w:type="spellStart"/>
            <w:proofErr w:type="gramStart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Биология»ФГБОУ</w:t>
            </w:r>
            <w:proofErr w:type="spellEnd"/>
            <w:proofErr w:type="gramEnd"/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 ВО «Ингушский государственный                  университет»</w:t>
            </w:r>
          </w:p>
          <w:p w:rsidR="00971EEA" w:rsidRPr="00D50AFC" w:rsidRDefault="00971EEA" w:rsidP="00971EEA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FC">
              <w:rPr>
                <w:rFonts w:ascii="Times New Roman" w:hAnsi="Times New Roman" w:cs="Times New Roman"/>
                <w:b/>
                <w:sz w:val="24"/>
                <w:szCs w:val="24"/>
              </w:rPr>
              <w:t>«Проблемы и перспективы устойчивого развития    горной территории РИ»</w:t>
            </w:r>
          </w:p>
        </w:tc>
        <w:tc>
          <w:tcPr>
            <w:tcW w:w="2060" w:type="dxa"/>
            <w:vMerge/>
          </w:tcPr>
          <w:p w:rsidR="00971EEA" w:rsidRPr="00D50AFC" w:rsidRDefault="00971EEA" w:rsidP="00971EEA"/>
        </w:tc>
      </w:tr>
      <w:tr w:rsidR="00971EEA" w:rsidRPr="00D50AFC" w:rsidTr="00971EEA">
        <w:trPr>
          <w:trHeight w:val="546"/>
        </w:trPr>
        <w:tc>
          <w:tcPr>
            <w:tcW w:w="1413" w:type="dxa"/>
          </w:tcPr>
          <w:p w:rsidR="00971EEA" w:rsidRPr="00D50AFC" w:rsidRDefault="00971EEA" w:rsidP="00971EE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7" w:type="dxa"/>
          </w:tcPr>
          <w:p w:rsidR="00971EEA" w:rsidRPr="00D50AFC" w:rsidRDefault="0046130C" w:rsidP="00971EE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конференции</w:t>
            </w:r>
          </w:p>
        </w:tc>
        <w:tc>
          <w:tcPr>
            <w:tcW w:w="2060" w:type="dxa"/>
          </w:tcPr>
          <w:p w:rsidR="00971EEA" w:rsidRPr="00D50AFC" w:rsidRDefault="00971EEA" w:rsidP="0097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EA" w:rsidRPr="00D50AFC" w:rsidTr="00971EEA">
        <w:trPr>
          <w:trHeight w:val="546"/>
        </w:trPr>
        <w:tc>
          <w:tcPr>
            <w:tcW w:w="10560" w:type="dxa"/>
            <w:gridSpan w:val="3"/>
          </w:tcPr>
          <w:p w:rsidR="00971EEA" w:rsidRPr="00D50AFC" w:rsidRDefault="00971EEA" w:rsidP="00971EE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0AFC">
              <w:rPr>
                <w:rFonts w:ascii="Times New Roman" w:hAnsi="Times New Roman" w:cs="Times New Roman"/>
                <w:sz w:val="24"/>
                <w:szCs w:val="24"/>
              </w:rPr>
              <w:t xml:space="preserve">0                           </w:t>
            </w:r>
            <w:r w:rsidR="0046130C">
              <w:rPr>
                <w:rFonts w:ascii="Times New Roman" w:hAnsi="Times New Roman" w:cs="Times New Roman"/>
                <w:sz w:val="24"/>
                <w:szCs w:val="24"/>
              </w:rPr>
              <w:t>Закрытие  конференции</w:t>
            </w:r>
          </w:p>
        </w:tc>
      </w:tr>
    </w:tbl>
    <w:p w:rsidR="00971EEA" w:rsidRPr="00D50AFC" w:rsidRDefault="00971EEA" w:rsidP="00971EEA">
      <w:pPr>
        <w:rPr>
          <w:rFonts w:ascii="Times New Roman" w:hAnsi="Times New Roman" w:cs="Times New Roman"/>
          <w:sz w:val="36"/>
          <w:szCs w:val="36"/>
        </w:rPr>
      </w:pPr>
    </w:p>
    <w:p w:rsidR="00971EEA" w:rsidRPr="00D50AFC" w:rsidRDefault="00971EEA" w:rsidP="00971EEA">
      <w:pPr>
        <w:rPr>
          <w:rFonts w:ascii="Times New Roman" w:hAnsi="Times New Roman" w:cs="Times New Roman"/>
          <w:sz w:val="36"/>
          <w:szCs w:val="36"/>
        </w:rPr>
      </w:pPr>
    </w:p>
    <w:p w:rsidR="00971EEA" w:rsidRPr="00D50AFC" w:rsidRDefault="00971EEA" w:rsidP="00971EEA"/>
    <w:p w:rsidR="00971EEA" w:rsidRPr="00D50AFC" w:rsidRDefault="00971EEA" w:rsidP="00971EEA">
      <w:pPr>
        <w:rPr>
          <w:rFonts w:ascii="Times New Roman" w:hAnsi="Times New Roman" w:cs="Times New Roman"/>
          <w:b/>
          <w:sz w:val="32"/>
          <w:szCs w:val="32"/>
        </w:rPr>
      </w:pPr>
    </w:p>
    <w:p w:rsidR="00BA44B6" w:rsidRDefault="00BA44B6"/>
    <w:sectPr w:rsidR="00BA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EA"/>
    <w:rsid w:val="002146EB"/>
    <w:rsid w:val="00270A2A"/>
    <w:rsid w:val="003E7F2B"/>
    <w:rsid w:val="0046130C"/>
    <w:rsid w:val="00971EEA"/>
    <w:rsid w:val="00A73272"/>
    <w:rsid w:val="00B2039C"/>
    <w:rsid w:val="00B65530"/>
    <w:rsid w:val="00BA44B6"/>
    <w:rsid w:val="00CA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1568"/>
  <w15:chartTrackingRefBased/>
  <w15:docId w15:val="{FAFFCF38-5C50-457B-9724-95ACC01C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07FDB-07B3-43BE-9857-C1B0420F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2021-07-24T18:20:00Z</dcterms:created>
  <dcterms:modified xsi:type="dcterms:W3CDTF">2021-07-24T18:20:00Z</dcterms:modified>
</cp:coreProperties>
</file>