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2990" w:right="-11"/>
        <w:jc w:val="both"/>
        <w:rPr>
          <w:sz w:val="28"/>
          <w:szCs w:val="28"/>
        </w:rPr>
      </w:pPr>
      <w:bookmarkStart w:id="0" w:name="_GoBack"/>
      <w:bookmarkEnd w:id="0"/>
      <w:r w:rsidRPr="008811AC">
        <w:rPr>
          <w:b/>
          <w:bCs/>
          <w:sz w:val="28"/>
          <w:szCs w:val="28"/>
        </w:rPr>
        <w:t>Регламент проведения Олимпиады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709"/>
        </w:tabs>
        <w:ind w:left="142" w:right="-11" w:firstLine="567"/>
        <w:jc w:val="both"/>
        <w:rPr>
          <w:sz w:val="28"/>
          <w:szCs w:val="28"/>
        </w:rPr>
      </w:pPr>
      <w:r w:rsidRPr="008811AC">
        <w:rPr>
          <w:b/>
          <w:bCs/>
          <w:sz w:val="28"/>
          <w:szCs w:val="28"/>
        </w:rPr>
        <w:t>1.Общие положения</w:t>
      </w:r>
    </w:p>
    <w:p w:rsidR="004B4B0F" w:rsidRPr="008811AC" w:rsidRDefault="004B4B0F" w:rsidP="008811AC">
      <w:pPr>
        <w:numPr>
          <w:ilvl w:val="0"/>
          <w:numId w:val="1"/>
        </w:numPr>
        <w:shd w:val="clear" w:color="auto" w:fill="FFFFFF"/>
        <w:tabs>
          <w:tab w:val="left" w:pos="284"/>
          <w:tab w:val="left" w:pos="1219"/>
          <w:tab w:val="left" w:pos="10051"/>
        </w:tabs>
        <w:ind w:left="29" w:right="-11" w:firstLine="744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Настоящий Регламент регулирует порядок проведения Олимпиады</w:t>
      </w:r>
      <w:r w:rsidRPr="008811AC">
        <w:rPr>
          <w:sz w:val="28"/>
          <w:szCs w:val="28"/>
        </w:rPr>
        <w:br/>
        <w:t>школьников (далее - Олимпиада).</w:t>
      </w:r>
    </w:p>
    <w:p w:rsidR="004B4B0F" w:rsidRPr="008811AC" w:rsidRDefault="004B4B0F" w:rsidP="008811AC">
      <w:pPr>
        <w:numPr>
          <w:ilvl w:val="0"/>
          <w:numId w:val="1"/>
        </w:numPr>
        <w:shd w:val="clear" w:color="auto" w:fill="FFFFFF"/>
        <w:tabs>
          <w:tab w:val="left" w:pos="284"/>
          <w:tab w:val="left" w:pos="1219"/>
          <w:tab w:val="left" w:pos="10051"/>
        </w:tabs>
        <w:ind w:left="29" w:right="-11" w:firstLine="744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Регламент разработан на основе Приказа Министерства образования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и науки РФ «Об утверждении Порядка проведения олимпиад школьников» №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285 от 22.10.2007 (в редакции Приказов Министерства образования и науки РФ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от 4 сентября 2008 г. № 255, от 20 марта 2009 г. № 92, от 6 октября 2009 г. №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371, от 11 октября 2010 г. № 1006) и Положения «Об олимпиаде школьников</w:t>
      </w:r>
      <w:r w:rsidR="00551DFE" w:rsidRPr="008811AC">
        <w:rPr>
          <w:sz w:val="28"/>
          <w:szCs w:val="28"/>
        </w:rPr>
        <w:t>»</w:t>
      </w:r>
      <w:r w:rsidRPr="008811AC">
        <w:rPr>
          <w:sz w:val="28"/>
          <w:szCs w:val="28"/>
        </w:rPr>
        <w:t>,   утвержденного</w:t>
      </w:r>
      <w:r w:rsidR="00E402A3" w:rsidRPr="008811AC">
        <w:rPr>
          <w:sz w:val="28"/>
          <w:szCs w:val="28"/>
        </w:rPr>
        <w:t xml:space="preserve"> </w:t>
      </w:r>
      <w:r w:rsidR="008B1A0A" w:rsidRPr="008811AC">
        <w:rPr>
          <w:sz w:val="28"/>
          <w:szCs w:val="28"/>
        </w:rPr>
        <w:t>29</w:t>
      </w:r>
      <w:r w:rsidRPr="008811AC">
        <w:rPr>
          <w:sz w:val="28"/>
          <w:szCs w:val="28"/>
        </w:rPr>
        <w:t>.09.2011 г.</w:t>
      </w:r>
    </w:p>
    <w:p w:rsidR="004B4B0F" w:rsidRPr="008811AC" w:rsidRDefault="0004690D" w:rsidP="008811AC">
      <w:pPr>
        <w:shd w:val="clear" w:color="auto" w:fill="FFFFFF"/>
        <w:tabs>
          <w:tab w:val="left" w:pos="284"/>
          <w:tab w:val="left" w:pos="1459"/>
          <w:tab w:val="left" w:pos="10051"/>
        </w:tabs>
        <w:ind w:left="34" w:right="-11" w:firstLine="725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1.3.</w:t>
      </w:r>
      <w:r w:rsidRPr="008811AC">
        <w:rPr>
          <w:sz w:val="28"/>
          <w:szCs w:val="28"/>
        </w:rPr>
        <w:tab/>
        <w:t xml:space="preserve">Олимпиада </w:t>
      </w:r>
      <w:r w:rsidR="004B4B0F" w:rsidRPr="008811AC">
        <w:rPr>
          <w:sz w:val="28"/>
          <w:szCs w:val="28"/>
        </w:rPr>
        <w:t>включает два</w:t>
      </w:r>
      <w:r w:rsidR="00E402A3" w:rsidRPr="008811AC">
        <w:rPr>
          <w:sz w:val="28"/>
          <w:szCs w:val="28"/>
        </w:rPr>
        <w:t xml:space="preserve"> </w:t>
      </w:r>
      <w:r w:rsidR="004B4B0F" w:rsidRPr="008811AC">
        <w:rPr>
          <w:sz w:val="28"/>
          <w:szCs w:val="28"/>
        </w:rPr>
        <w:t>обязательных этапа: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29" w:right="-11" w:firstLine="1435"/>
        <w:jc w:val="both"/>
        <w:rPr>
          <w:sz w:val="28"/>
          <w:szCs w:val="28"/>
        </w:rPr>
      </w:pPr>
      <w:r w:rsidRPr="008811AC">
        <w:rPr>
          <w:sz w:val="28"/>
          <w:szCs w:val="28"/>
        </w:rPr>
        <w:t xml:space="preserve">первый этап - отборочный, который проводится в заочной форме с применением дистанционных образовательных </w:t>
      </w:r>
      <w:r w:rsidR="0004690D" w:rsidRPr="008811AC">
        <w:rPr>
          <w:sz w:val="28"/>
          <w:szCs w:val="28"/>
        </w:rPr>
        <w:t xml:space="preserve"> в декабре-феврале</w:t>
      </w:r>
      <w:r w:rsidRPr="008811AC">
        <w:rPr>
          <w:sz w:val="28"/>
          <w:szCs w:val="28"/>
        </w:rPr>
        <w:t>;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24" w:right="-11" w:firstLine="1430"/>
        <w:jc w:val="both"/>
        <w:rPr>
          <w:sz w:val="28"/>
          <w:szCs w:val="28"/>
        </w:rPr>
      </w:pPr>
      <w:r w:rsidRPr="008811AC">
        <w:rPr>
          <w:sz w:val="28"/>
          <w:szCs w:val="28"/>
        </w:rPr>
        <w:t xml:space="preserve">второй этап </w:t>
      </w:r>
      <w:r w:rsidR="00581945" w:rsidRPr="008811AC">
        <w:rPr>
          <w:sz w:val="28"/>
          <w:szCs w:val="28"/>
        </w:rPr>
        <w:t>–</w:t>
      </w:r>
      <w:r w:rsidRPr="008811AC">
        <w:rPr>
          <w:sz w:val="28"/>
          <w:szCs w:val="28"/>
        </w:rPr>
        <w:t xml:space="preserve"> заключительный</w:t>
      </w:r>
      <w:r w:rsidR="00581945" w:rsidRPr="008811AC">
        <w:rPr>
          <w:sz w:val="28"/>
          <w:szCs w:val="28"/>
        </w:rPr>
        <w:t xml:space="preserve">, </w:t>
      </w:r>
      <w:r w:rsidRPr="008811AC">
        <w:rPr>
          <w:sz w:val="28"/>
          <w:szCs w:val="28"/>
        </w:rPr>
        <w:t xml:space="preserve">который проводится в очной форме </w:t>
      </w:r>
      <w:r w:rsidR="0004690D" w:rsidRPr="008811AC">
        <w:rPr>
          <w:sz w:val="28"/>
          <w:szCs w:val="28"/>
        </w:rPr>
        <w:t>феврале-марте</w:t>
      </w:r>
      <w:r w:rsidRPr="008811AC">
        <w:rPr>
          <w:sz w:val="28"/>
          <w:szCs w:val="28"/>
        </w:rPr>
        <w:t xml:space="preserve"> на базе </w:t>
      </w:r>
      <w:r w:rsidR="00DB2A66" w:rsidRPr="008811AC">
        <w:rPr>
          <w:sz w:val="28"/>
          <w:szCs w:val="28"/>
        </w:rPr>
        <w:t>ИнгГУ</w:t>
      </w:r>
      <w:r w:rsidRPr="008811AC">
        <w:rPr>
          <w:sz w:val="28"/>
          <w:szCs w:val="28"/>
        </w:rPr>
        <w:t>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24" w:right="-11" w:firstLine="725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1.4.</w:t>
      </w:r>
      <w:r w:rsidR="00581945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В Олимпиаде на добровольной основе принимают участие лица, обучающиеся в образовательных учреждениях и осваивающие общеобразовательные программы среднего (полного) общего образования.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744" w:right="-11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1.5.Взимание платы за участие в Олимпиаде не осуществляется.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19" w:right="-11" w:firstLine="725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1.6.</w:t>
      </w:r>
      <w:r w:rsidR="00337B22" w:rsidRPr="008811AC">
        <w:rPr>
          <w:sz w:val="28"/>
          <w:szCs w:val="28"/>
        </w:rPr>
        <w:t xml:space="preserve">Информация о </w:t>
      </w:r>
      <w:r w:rsidRPr="008811AC">
        <w:rPr>
          <w:sz w:val="28"/>
          <w:szCs w:val="28"/>
        </w:rPr>
        <w:t>Олимпиад</w:t>
      </w:r>
      <w:r w:rsidR="00337B22" w:rsidRPr="008811AC">
        <w:rPr>
          <w:sz w:val="28"/>
          <w:szCs w:val="28"/>
        </w:rPr>
        <w:t>е</w:t>
      </w:r>
      <w:r w:rsidRPr="008811AC">
        <w:rPr>
          <w:sz w:val="28"/>
          <w:szCs w:val="28"/>
        </w:rPr>
        <w:t xml:space="preserve"> размещен</w:t>
      </w:r>
      <w:r w:rsidR="00337B22" w:rsidRPr="008811AC">
        <w:rPr>
          <w:sz w:val="28"/>
          <w:szCs w:val="28"/>
        </w:rPr>
        <w:t>а</w:t>
      </w:r>
      <w:r w:rsidRPr="008811AC">
        <w:rPr>
          <w:sz w:val="28"/>
          <w:szCs w:val="28"/>
        </w:rPr>
        <w:t xml:space="preserve"> на сайте </w:t>
      </w:r>
      <w:hyperlink r:id="rId6" w:history="1">
        <w:r w:rsidR="00337B22" w:rsidRPr="008811AC">
          <w:rPr>
            <w:rStyle w:val="a3"/>
            <w:sz w:val="28"/>
            <w:szCs w:val="28"/>
            <w:lang w:val="en-US"/>
          </w:rPr>
          <w:t>www</w:t>
        </w:r>
        <w:r w:rsidR="00337B22" w:rsidRPr="008811AC">
          <w:rPr>
            <w:rStyle w:val="a3"/>
            <w:sz w:val="28"/>
            <w:szCs w:val="28"/>
          </w:rPr>
          <w:t>.</w:t>
        </w:r>
        <w:r w:rsidR="00337B22" w:rsidRPr="008811AC">
          <w:rPr>
            <w:rStyle w:val="a3"/>
            <w:sz w:val="28"/>
            <w:szCs w:val="28"/>
            <w:lang w:val="en-US"/>
          </w:rPr>
          <w:t>inggu</w:t>
        </w:r>
        <w:r w:rsidR="00337B22" w:rsidRPr="008811AC">
          <w:rPr>
            <w:rStyle w:val="a3"/>
            <w:sz w:val="28"/>
            <w:szCs w:val="28"/>
          </w:rPr>
          <w:t>.</w:t>
        </w:r>
        <w:r w:rsidR="00337B22" w:rsidRPr="008811AC">
          <w:rPr>
            <w:rStyle w:val="a3"/>
            <w:sz w:val="28"/>
            <w:szCs w:val="28"/>
            <w:lang w:val="en-US"/>
          </w:rPr>
          <w:t>ru</w:t>
        </w:r>
      </w:hyperlink>
      <w:r w:rsidRPr="008811AC">
        <w:rPr>
          <w:sz w:val="28"/>
          <w:szCs w:val="28"/>
        </w:rPr>
        <w:t>.</w:t>
      </w:r>
      <w:r w:rsidR="00337B22" w:rsidRPr="008811AC">
        <w:rPr>
          <w:sz w:val="28"/>
          <w:szCs w:val="28"/>
        </w:rPr>
        <w:t xml:space="preserve"> 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134"/>
          <w:tab w:val="left" w:pos="10051"/>
        </w:tabs>
        <w:ind w:left="710" w:right="-11"/>
        <w:jc w:val="both"/>
        <w:rPr>
          <w:sz w:val="28"/>
          <w:szCs w:val="28"/>
        </w:rPr>
      </w:pPr>
      <w:r w:rsidRPr="008811AC">
        <w:rPr>
          <w:b/>
          <w:bCs/>
          <w:sz w:val="28"/>
          <w:szCs w:val="28"/>
        </w:rPr>
        <w:t>2.</w:t>
      </w:r>
      <w:r w:rsidRPr="008811AC">
        <w:rPr>
          <w:b/>
          <w:bCs/>
          <w:sz w:val="28"/>
          <w:szCs w:val="28"/>
        </w:rPr>
        <w:tab/>
        <w:t>Отборочный этап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320"/>
          <w:tab w:val="left" w:pos="10051"/>
        </w:tabs>
        <w:ind w:right="-11" w:firstLine="710"/>
        <w:jc w:val="both"/>
        <w:rPr>
          <w:sz w:val="28"/>
          <w:szCs w:val="28"/>
        </w:rPr>
      </w:pPr>
      <w:r w:rsidRPr="008811AC">
        <w:rPr>
          <w:bCs/>
          <w:sz w:val="28"/>
          <w:szCs w:val="28"/>
        </w:rPr>
        <w:t>2.1.</w:t>
      </w:r>
      <w:r w:rsidRPr="008811AC">
        <w:rPr>
          <w:b/>
          <w:bCs/>
          <w:sz w:val="28"/>
          <w:szCs w:val="28"/>
        </w:rPr>
        <w:tab/>
      </w:r>
      <w:r w:rsidRPr="008811AC">
        <w:rPr>
          <w:sz w:val="28"/>
          <w:szCs w:val="28"/>
        </w:rPr>
        <w:t>Отборочный этап проводится в заочной форме с применением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дистанционных образовательных технологий.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430"/>
          <w:tab w:val="left" w:pos="10051"/>
        </w:tabs>
        <w:ind w:right="-11" w:firstLine="706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2.2.</w:t>
      </w:r>
      <w:r w:rsidRPr="008811AC">
        <w:rPr>
          <w:sz w:val="28"/>
          <w:szCs w:val="28"/>
        </w:rPr>
        <w:tab/>
        <w:t>Для участия в отборочном этапе необходимо пройти регистрацию</w:t>
      </w:r>
      <w:r w:rsidRPr="008811AC">
        <w:rPr>
          <w:sz w:val="28"/>
          <w:szCs w:val="28"/>
        </w:rPr>
        <w:br/>
        <w:t xml:space="preserve">на сайте </w:t>
      </w:r>
      <w:hyperlink r:id="rId7" w:history="1">
        <w:r w:rsidR="00337B22" w:rsidRPr="008811AC">
          <w:rPr>
            <w:rStyle w:val="a3"/>
            <w:sz w:val="28"/>
            <w:szCs w:val="28"/>
            <w:lang w:val="en-US"/>
          </w:rPr>
          <w:t>www</w:t>
        </w:r>
        <w:r w:rsidR="00337B22" w:rsidRPr="008811AC">
          <w:rPr>
            <w:rStyle w:val="a3"/>
            <w:sz w:val="28"/>
            <w:szCs w:val="28"/>
          </w:rPr>
          <w:t>.</w:t>
        </w:r>
        <w:r w:rsidR="00337B22" w:rsidRPr="008811AC">
          <w:rPr>
            <w:rStyle w:val="a3"/>
            <w:sz w:val="28"/>
            <w:szCs w:val="28"/>
            <w:lang w:val="en-US"/>
          </w:rPr>
          <w:t>inggu</w:t>
        </w:r>
        <w:r w:rsidR="00337B22" w:rsidRPr="008811AC">
          <w:rPr>
            <w:rStyle w:val="a3"/>
            <w:sz w:val="28"/>
            <w:szCs w:val="28"/>
          </w:rPr>
          <w:t>.</w:t>
        </w:r>
        <w:r w:rsidR="00337B22" w:rsidRPr="008811AC">
          <w:rPr>
            <w:rStyle w:val="a3"/>
            <w:sz w:val="28"/>
            <w:szCs w:val="28"/>
            <w:lang w:val="en-US"/>
          </w:rPr>
          <w:t>ru</w:t>
        </w:r>
      </w:hyperlink>
      <w:r w:rsidR="00DB2A66" w:rsidRPr="008811AC">
        <w:rPr>
          <w:sz w:val="28"/>
          <w:szCs w:val="28"/>
        </w:rPr>
        <w:t>.</w:t>
      </w:r>
      <w:r w:rsidR="00337B22" w:rsidRPr="008811AC">
        <w:rPr>
          <w:sz w:val="28"/>
          <w:szCs w:val="28"/>
        </w:rPr>
        <w:t xml:space="preserve"> 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2.3.</w:t>
      </w:r>
      <w:r w:rsidR="00E72A46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Задания отборочного этапа размещаются на сайте </w:t>
      </w:r>
      <w:hyperlink r:id="rId8" w:history="1">
        <w:r w:rsidR="00551DFE" w:rsidRPr="008811AC">
          <w:rPr>
            <w:rStyle w:val="a3"/>
            <w:sz w:val="28"/>
            <w:szCs w:val="28"/>
            <w:lang w:val="en-US"/>
          </w:rPr>
          <w:t>www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inggu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ru</w:t>
        </w:r>
      </w:hyperlink>
      <w:r w:rsidR="00DB2A66" w:rsidRPr="008811AC">
        <w:rPr>
          <w:sz w:val="28"/>
          <w:szCs w:val="28"/>
        </w:rPr>
        <w:t>.</w:t>
      </w:r>
      <w:r w:rsidR="00551DFE" w:rsidRPr="008811AC">
        <w:rPr>
          <w:sz w:val="28"/>
          <w:szCs w:val="28"/>
        </w:rPr>
        <w:t xml:space="preserve"> </w:t>
      </w:r>
    </w:p>
    <w:p w:rsidR="004B4B0F" w:rsidRPr="008811AC" w:rsidRDefault="004B4B0F" w:rsidP="008811AC">
      <w:pPr>
        <w:numPr>
          <w:ilvl w:val="0"/>
          <w:numId w:val="2"/>
        </w:numPr>
        <w:shd w:val="clear" w:color="auto" w:fill="FFFFFF"/>
        <w:tabs>
          <w:tab w:val="left" w:pos="284"/>
          <w:tab w:val="left" w:pos="1296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От каждого участника принимается только одна работа по данному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предмету. Дополнения </w:t>
      </w:r>
      <w:r w:rsidRPr="008811AC">
        <w:rPr>
          <w:bCs/>
          <w:sz w:val="28"/>
          <w:szCs w:val="28"/>
        </w:rPr>
        <w:t>к</w:t>
      </w:r>
      <w:r w:rsidRPr="008811AC">
        <w:rPr>
          <w:b/>
          <w:bCs/>
          <w:sz w:val="28"/>
          <w:szCs w:val="28"/>
        </w:rPr>
        <w:t xml:space="preserve"> </w:t>
      </w:r>
      <w:r w:rsidRPr="008811AC">
        <w:rPr>
          <w:sz w:val="28"/>
          <w:szCs w:val="28"/>
        </w:rPr>
        <w:t>отправленному решению и исправления в нем не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допускаются.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134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2.</w:t>
      </w:r>
      <w:r w:rsidR="00DE17BD" w:rsidRPr="008811AC">
        <w:rPr>
          <w:sz w:val="28"/>
          <w:szCs w:val="28"/>
        </w:rPr>
        <w:t>5</w:t>
      </w:r>
      <w:r w:rsidRPr="008811AC">
        <w:rPr>
          <w:sz w:val="28"/>
          <w:szCs w:val="28"/>
        </w:rPr>
        <w:t>.</w:t>
      </w:r>
      <w:r w:rsidRPr="008811AC">
        <w:rPr>
          <w:sz w:val="28"/>
          <w:szCs w:val="28"/>
        </w:rPr>
        <w:tab/>
        <w:t>Работы  участников  отборочного этапа  не  рецензируются  и  не возвращаются.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2.</w:t>
      </w:r>
      <w:r w:rsidR="00DE17BD" w:rsidRPr="008811AC">
        <w:rPr>
          <w:sz w:val="28"/>
          <w:szCs w:val="28"/>
        </w:rPr>
        <w:t>6</w:t>
      </w:r>
      <w:r w:rsidRPr="008811AC">
        <w:rPr>
          <w:sz w:val="28"/>
          <w:szCs w:val="28"/>
        </w:rPr>
        <w:t>.</w:t>
      </w:r>
      <w:r w:rsidR="00E72A46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К оформлению работы участника предъявляются следующие требования: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5405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-на листах ответов запрещается указывать фамилию, имя, отчество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участника;</w:t>
      </w:r>
      <w:r w:rsidRPr="008811AC">
        <w:rPr>
          <w:sz w:val="28"/>
          <w:szCs w:val="28"/>
        </w:rPr>
        <w:tab/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- нумерация ответов должна соответствовать нумерации олимпиадных заданий;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-в листы ответов условия заданий переписывать не надо;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-рукописные части работы (при их наличии), в том числе чертежи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и рисунки, необходимо выполнять разборчиво гелиевой ручкой с пастой синего или черного цвета.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b/>
          <w:bCs/>
          <w:sz w:val="28"/>
          <w:szCs w:val="28"/>
        </w:rPr>
        <w:t>3. Заключительный этап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-142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3.1.К участию в заключительном этапе Олимпиады школьнико</w:t>
      </w:r>
      <w:r w:rsidR="00910156" w:rsidRPr="008811AC">
        <w:rPr>
          <w:sz w:val="28"/>
          <w:szCs w:val="28"/>
        </w:rPr>
        <w:t xml:space="preserve">в допускаются только победители </w:t>
      </w:r>
      <w:r w:rsidRPr="008811AC">
        <w:rPr>
          <w:sz w:val="28"/>
          <w:szCs w:val="28"/>
        </w:rPr>
        <w:t>отборочного (заочного) этапа Олимпиады 2012 года, которые продолжают освоение общеобразовательных</w:t>
      </w:r>
      <w:r w:rsidR="00E402A3" w:rsidRPr="008811AC">
        <w:rPr>
          <w:sz w:val="28"/>
          <w:szCs w:val="28"/>
        </w:rPr>
        <w:t xml:space="preserve"> п</w:t>
      </w:r>
      <w:r w:rsidRPr="008811AC">
        <w:rPr>
          <w:sz w:val="28"/>
          <w:szCs w:val="28"/>
        </w:rPr>
        <w:t xml:space="preserve">рограмм </w:t>
      </w:r>
      <w:r w:rsidRPr="008811AC">
        <w:rPr>
          <w:sz w:val="28"/>
          <w:szCs w:val="28"/>
        </w:rPr>
        <w:lastRenderedPageBreak/>
        <w:t>среднего (полного) общего образования.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38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3.2.</w:t>
      </w:r>
      <w:r w:rsidR="0017262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Регистрация на заключительный (очный) этап Олимпиады осуществляется лично участником в установленные для регистрации дни и часы. Расписание, информация о месте регистрации и перечень необходимых документов размещаются на сайте </w:t>
      </w:r>
      <w:hyperlink r:id="rId9" w:history="1">
        <w:r w:rsidR="00551DFE" w:rsidRPr="008811AC">
          <w:rPr>
            <w:rStyle w:val="a3"/>
            <w:sz w:val="28"/>
            <w:szCs w:val="28"/>
            <w:lang w:val="en-US"/>
          </w:rPr>
          <w:t>www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inggu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ru</w:t>
        </w:r>
      </w:hyperlink>
      <w:r w:rsidR="00551DFE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не позднее, чем за две недели до начала регистрации.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34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3.3.</w:t>
      </w:r>
      <w:r w:rsidR="00910156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Каждый участник Олимпиады может регистрироваться по конкретному предмету (комплексу предметов) только один раз.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29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</w:t>
      </w:r>
      <w:r w:rsidR="00910156" w:rsidRPr="008811AC">
        <w:rPr>
          <w:sz w:val="28"/>
          <w:szCs w:val="28"/>
        </w:rPr>
        <w:t>4</w:t>
      </w:r>
      <w:r w:rsidRPr="008811AC">
        <w:rPr>
          <w:sz w:val="28"/>
          <w:szCs w:val="28"/>
        </w:rPr>
        <w:t>.</w:t>
      </w:r>
      <w:r w:rsidR="0017262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При регистрации каждому участнику выдается Памятка единого образца, в которой указаны номер участника, Ф.И.О., дата, время и место проведения Олимпиады по предмету (комплексу предметов), а также сроки объявления результатов, показа работ и апелляций.</w:t>
      </w:r>
    </w:p>
    <w:p w:rsidR="004B4B0F" w:rsidRPr="008811AC" w:rsidRDefault="00154CD8" w:rsidP="008811AC">
      <w:pPr>
        <w:shd w:val="clear" w:color="auto" w:fill="FFFFFF"/>
        <w:tabs>
          <w:tab w:val="left" w:pos="284"/>
          <w:tab w:val="left" w:pos="10051"/>
        </w:tabs>
        <w:ind w:left="14" w:right="-1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7410450</wp:posOffset>
                </wp:positionH>
                <wp:positionV relativeFrom="paragraph">
                  <wp:posOffset>726440</wp:posOffset>
                </wp:positionV>
                <wp:extent cx="0" cy="85979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3.5pt,57.2pt" to="583.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zM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" strokeweight=".5pt">
                <w10:wrap anchorx="margin"/>
              </v:line>
            </w:pict>
          </mc:Fallback>
        </mc:AlternateContent>
      </w:r>
      <w:r w:rsidR="004B4B0F" w:rsidRPr="008811AC">
        <w:rPr>
          <w:sz w:val="28"/>
          <w:szCs w:val="28"/>
        </w:rPr>
        <w:t>З.</w:t>
      </w:r>
      <w:r w:rsidR="00910156" w:rsidRPr="008811AC">
        <w:rPr>
          <w:sz w:val="28"/>
          <w:szCs w:val="28"/>
        </w:rPr>
        <w:t>5</w:t>
      </w:r>
      <w:r w:rsidR="004B4B0F" w:rsidRPr="008811AC">
        <w:rPr>
          <w:sz w:val="28"/>
          <w:szCs w:val="28"/>
        </w:rPr>
        <w:t>.</w:t>
      </w:r>
      <w:r w:rsidR="00172620" w:rsidRPr="008811AC">
        <w:rPr>
          <w:sz w:val="28"/>
          <w:szCs w:val="28"/>
        </w:rPr>
        <w:t xml:space="preserve"> </w:t>
      </w:r>
      <w:r w:rsidR="004B4B0F" w:rsidRPr="008811AC">
        <w:rPr>
          <w:sz w:val="28"/>
          <w:szCs w:val="28"/>
        </w:rPr>
        <w:t>Лист участника Олимпиады выдается под расписку участнику в ходе регистрации или непосредственно перед началом Олимпиады, о чем сообщается при регистрации.</w:t>
      </w:r>
    </w:p>
    <w:p w:rsidR="004B4B0F" w:rsidRPr="008811AC" w:rsidRDefault="00E402A3" w:rsidP="008811AC">
      <w:pPr>
        <w:shd w:val="clear" w:color="auto" w:fill="FFFFFF"/>
        <w:tabs>
          <w:tab w:val="left" w:pos="284"/>
          <w:tab w:val="left" w:pos="10051"/>
        </w:tabs>
        <w:ind w:left="19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</w:t>
      </w:r>
      <w:r w:rsidR="00910156" w:rsidRPr="008811AC">
        <w:rPr>
          <w:sz w:val="28"/>
          <w:szCs w:val="28"/>
        </w:rPr>
        <w:t>6</w:t>
      </w:r>
      <w:r w:rsidRPr="008811AC">
        <w:rPr>
          <w:sz w:val="28"/>
          <w:szCs w:val="28"/>
        </w:rPr>
        <w:t>.Лист участника Олимпиады</w:t>
      </w:r>
      <w:r w:rsidR="004B4B0F" w:rsidRPr="008811AC">
        <w:rPr>
          <w:sz w:val="28"/>
          <w:szCs w:val="28"/>
        </w:rPr>
        <w:t xml:space="preserve"> (при наличии паспорта</w:t>
      </w:r>
      <w:r w:rsidRPr="008811AC">
        <w:rPr>
          <w:sz w:val="28"/>
          <w:szCs w:val="28"/>
        </w:rPr>
        <w:t>)</w:t>
      </w:r>
      <w:r w:rsidR="004B4B0F" w:rsidRPr="008811AC">
        <w:rPr>
          <w:sz w:val="28"/>
          <w:szCs w:val="28"/>
        </w:rPr>
        <w:t xml:space="preserve"> служит пропуском.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14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</w:t>
      </w:r>
      <w:r w:rsidR="00910156" w:rsidRPr="008811AC">
        <w:rPr>
          <w:sz w:val="28"/>
          <w:szCs w:val="28"/>
        </w:rPr>
        <w:t>7</w:t>
      </w:r>
      <w:r w:rsidRPr="008811AC">
        <w:rPr>
          <w:sz w:val="28"/>
          <w:szCs w:val="28"/>
        </w:rPr>
        <w:t>.Для регистрации на очный тур в качестве участнике должны быть представлены следующие документы:</w:t>
      </w:r>
    </w:p>
    <w:p w:rsidR="004B4B0F" w:rsidRPr="008811AC" w:rsidRDefault="004B4B0F" w:rsidP="008811AC">
      <w:pPr>
        <w:numPr>
          <w:ilvl w:val="0"/>
          <w:numId w:val="3"/>
        </w:numPr>
        <w:shd w:val="clear" w:color="auto" w:fill="FFFFFF"/>
        <w:tabs>
          <w:tab w:val="left" w:pos="284"/>
          <w:tab w:val="left" w:pos="1190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Паспорт;</w:t>
      </w:r>
    </w:p>
    <w:p w:rsidR="004B4B0F" w:rsidRPr="008811AC" w:rsidRDefault="008811AC" w:rsidP="008811AC">
      <w:pPr>
        <w:numPr>
          <w:ilvl w:val="0"/>
          <w:numId w:val="3"/>
        </w:numPr>
        <w:shd w:val="clear" w:color="auto" w:fill="FFFFFF"/>
        <w:tabs>
          <w:tab w:val="left" w:pos="284"/>
          <w:tab w:val="left" w:pos="1190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Памятка единого образца.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</w:t>
      </w:r>
      <w:r w:rsidR="00910156" w:rsidRPr="008811AC">
        <w:rPr>
          <w:sz w:val="28"/>
          <w:szCs w:val="28"/>
        </w:rPr>
        <w:t>8</w:t>
      </w:r>
      <w:r w:rsidRPr="008811AC">
        <w:rPr>
          <w:sz w:val="28"/>
          <w:szCs w:val="28"/>
        </w:rPr>
        <w:t>. В день проведения заключительного этапа Олимпиады действует</w:t>
      </w:r>
      <w:r w:rsidR="00E72A46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следующий порядок входа участников в здание:</w:t>
      </w:r>
    </w:p>
    <w:p w:rsidR="004B4B0F" w:rsidRPr="008811AC" w:rsidRDefault="004B4B0F" w:rsidP="008811AC">
      <w:pPr>
        <w:numPr>
          <w:ilvl w:val="0"/>
          <w:numId w:val="4"/>
        </w:numPr>
        <w:shd w:val="clear" w:color="auto" w:fill="FFFFFF"/>
        <w:tabs>
          <w:tab w:val="left" w:pos="284"/>
          <w:tab w:val="left" w:pos="1214"/>
          <w:tab w:val="left" w:pos="10051"/>
        </w:tabs>
        <w:ind w:left="34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Вход участников в здание начинается не ранее чем за пол часа до</w:t>
      </w:r>
      <w:r w:rsidR="0017262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начала Олимпиады в зависимости от числа ее участников. При входе в здание</w:t>
      </w:r>
      <w:r w:rsidR="00E72A46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участник предъявляет паспорт.</w:t>
      </w:r>
    </w:p>
    <w:p w:rsidR="004B4B0F" w:rsidRPr="008811AC" w:rsidRDefault="004B4B0F" w:rsidP="008811AC">
      <w:pPr>
        <w:numPr>
          <w:ilvl w:val="0"/>
          <w:numId w:val="4"/>
        </w:numPr>
        <w:shd w:val="clear" w:color="auto" w:fill="FFFFFF"/>
        <w:tabs>
          <w:tab w:val="left" w:pos="284"/>
          <w:tab w:val="left" w:pos="1214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Родители и сопровождающие лица в здание не допускаются.</w:t>
      </w:r>
    </w:p>
    <w:p w:rsidR="004B4B0F" w:rsidRPr="008811AC" w:rsidRDefault="004B4B0F" w:rsidP="008811AC">
      <w:pPr>
        <w:numPr>
          <w:ilvl w:val="0"/>
          <w:numId w:val="4"/>
        </w:numPr>
        <w:shd w:val="clear" w:color="auto" w:fill="FFFFFF"/>
        <w:tabs>
          <w:tab w:val="left" w:pos="284"/>
          <w:tab w:val="left" w:pos="1214"/>
          <w:tab w:val="left" w:pos="10051"/>
        </w:tabs>
        <w:ind w:left="34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Участники сдают верхнюю одежду, сумки, мобильные телефоны и</w:t>
      </w:r>
      <w:r w:rsidRPr="008811AC">
        <w:rPr>
          <w:sz w:val="28"/>
          <w:szCs w:val="28"/>
        </w:rPr>
        <w:br/>
        <w:t>другие средства связи.  В  аудиторию участники допускаются только  с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паспортом, Листом участника, Памяткой, гелиевой ручкой с пастой синего или</w:t>
      </w:r>
      <w:r w:rsidR="0017262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черного цвета.</w:t>
      </w:r>
    </w:p>
    <w:p w:rsidR="004B4B0F" w:rsidRPr="008811AC" w:rsidRDefault="004B4B0F" w:rsidP="008811AC">
      <w:pPr>
        <w:numPr>
          <w:ilvl w:val="0"/>
          <w:numId w:val="4"/>
        </w:numPr>
        <w:shd w:val="clear" w:color="auto" w:fill="FFFFFF"/>
        <w:tabs>
          <w:tab w:val="left" w:pos="284"/>
          <w:tab w:val="left" w:pos="1214"/>
          <w:tab w:val="left" w:pos="10051"/>
        </w:tabs>
        <w:ind w:left="34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На олимпиадах по некоторым предметам (комплексам предметов)</w:t>
      </w:r>
      <w:r w:rsidR="00E402A3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разрешается пользоваться циркулями, линейками, словарями, о чем сообщается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при регистрации.</w:t>
      </w:r>
    </w:p>
    <w:p w:rsidR="004B4B0F" w:rsidRPr="008811AC" w:rsidRDefault="004B4B0F" w:rsidP="008811AC">
      <w:pPr>
        <w:numPr>
          <w:ilvl w:val="0"/>
          <w:numId w:val="4"/>
        </w:numPr>
        <w:shd w:val="clear" w:color="auto" w:fill="FFFFFF"/>
        <w:tabs>
          <w:tab w:val="left" w:pos="284"/>
          <w:tab w:val="left" w:pos="1214"/>
          <w:tab w:val="left" w:pos="5083"/>
          <w:tab w:val="left" w:pos="10051"/>
        </w:tabs>
        <w:ind w:left="34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После начала Олимпиады (объявления заданий) допуск участников в</w:t>
      </w:r>
      <w:r w:rsidR="00DE17BD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здание и в аудитории запрещен. Опоздавшие к участию в Олимпиаде не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допускаются.</w:t>
      </w:r>
      <w:r w:rsidRPr="008811AC">
        <w:rPr>
          <w:sz w:val="28"/>
          <w:szCs w:val="28"/>
        </w:rPr>
        <w:tab/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3.</w:t>
      </w:r>
      <w:r w:rsidR="00910156" w:rsidRPr="008811AC">
        <w:rPr>
          <w:sz w:val="28"/>
          <w:szCs w:val="28"/>
        </w:rPr>
        <w:t>9</w:t>
      </w:r>
      <w:r w:rsidR="00172620" w:rsidRPr="008811AC">
        <w:rPr>
          <w:sz w:val="28"/>
          <w:szCs w:val="28"/>
        </w:rPr>
        <w:t>.</w:t>
      </w:r>
      <w:r w:rsidRPr="008811AC">
        <w:rPr>
          <w:sz w:val="28"/>
          <w:szCs w:val="28"/>
        </w:rPr>
        <w:t xml:space="preserve"> Олимпиада проводится согласно следующей процедуре:</w:t>
      </w:r>
    </w:p>
    <w:p w:rsidR="004B4B0F" w:rsidRPr="008811AC" w:rsidRDefault="004B4B0F" w:rsidP="008811AC">
      <w:pPr>
        <w:numPr>
          <w:ilvl w:val="0"/>
          <w:numId w:val="5"/>
        </w:numPr>
        <w:shd w:val="clear" w:color="auto" w:fill="FFFFFF"/>
        <w:tabs>
          <w:tab w:val="left" w:pos="284"/>
          <w:tab w:val="left" w:pos="1181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Время, отведенное для написания работы, определяется заранее. Эта</w:t>
      </w:r>
      <w:r w:rsidR="00E72A46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информация  размещается   на  сайте  </w:t>
      </w:r>
      <w:hyperlink r:id="rId10" w:history="1">
        <w:r w:rsidR="00551DFE" w:rsidRPr="008811AC">
          <w:rPr>
            <w:rStyle w:val="a3"/>
            <w:sz w:val="28"/>
            <w:szCs w:val="28"/>
            <w:lang w:val="en-US"/>
          </w:rPr>
          <w:t>www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inggu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ru</w:t>
        </w:r>
      </w:hyperlink>
      <w:r w:rsidRPr="008811AC">
        <w:rPr>
          <w:sz w:val="28"/>
          <w:szCs w:val="28"/>
        </w:rPr>
        <w:t>,   приводится  в  Памятке,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сообщается участникам перед началом выполнения работы.</w:t>
      </w:r>
    </w:p>
    <w:p w:rsidR="004B4B0F" w:rsidRPr="008811AC" w:rsidRDefault="00154CD8" w:rsidP="008811AC">
      <w:pPr>
        <w:numPr>
          <w:ilvl w:val="0"/>
          <w:numId w:val="5"/>
        </w:numPr>
        <w:shd w:val="clear" w:color="auto" w:fill="FFFFFF"/>
        <w:tabs>
          <w:tab w:val="left" w:pos="284"/>
          <w:tab w:val="left" w:pos="1181"/>
          <w:tab w:val="left" w:pos="10051"/>
        </w:tabs>
        <w:ind w:right="-1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7796530</wp:posOffset>
                </wp:positionH>
                <wp:positionV relativeFrom="paragraph">
                  <wp:posOffset>857885</wp:posOffset>
                </wp:positionV>
                <wp:extent cx="0" cy="260286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286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3.9pt,67.55pt" to="613.9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" strokeweight="1.2pt">
                <w10:wrap anchorx="margin"/>
              </v:line>
            </w:pict>
          </mc:Fallback>
        </mc:AlternateContent>
      </w:r>
      <w:r w:rsidR="004B4B0F" w:rsidRPr="008811AC">
        <w:rPr>
          <w:sz w:val="28"/>
          <w:szCs w:val="28"/>
        </w:rPr>
        <w:t>В   аудиторию   запрещается   вносить   электронные   устройства,</w:t>
      </w:r>
      <w:r w:rsidR="004F5740" w:rsidRPr="008811AC">
        <w:rPr>
          <w:sz w:val="28"/>
          <w:szCs w:val="28"/>
        </w:rPr>
        <w:t xml:space="preserve"> </w:t>
      </w:r>
      <w:r w:rsidR="004B4B0F" w:rsidRPr="008811AC">
        <w:rPr>
          <w:sz w:val="28"/>
          <w:szCs w:val="28"/>
        </w:rPr>
        <w:t>шпаргалки и другие вспомогательные материалы. Наличие любых электронных</w:t>
      </w:r>
      <w:r w:rsidR="00E72A46" w:rsidRPr="008811AC">
        <w:rPr>
          <w:sz w:val="28"/>
          <w:szCs w:val="28"/>
        </w:rPr>
        <w:t xml:space="preserve"> </w:t>
      </w:r>
      <w:r w:rsidR="004B4B0F" w:rsidRPr="008811AC">
        <w:rPr>
          <w:sz w:val="28"/>
          <w:szCs w:val="28"/>
        </w:rPr>
        <w:t>устройств   (даже   в   выключенном   состоянии),   а   также   шпаргалок</w:t>
      </w:r>
      <w:r w:rsidR="004F5740" w:rsidRPr="008811AC">
        <w:rPr>
          <w:sz w:val="28"/>
          <w:szCs w:val="28"/>
        </w:rPr>
        <w:t xml:space="preserve"> </w:t>
      </w:r>
      <w:r w:rsidR="004B4B0F" w:rsidRPr="008811AC">
        <w:rPr>
          <w:sz w:val="28"/>
          <w:szCs w:val="28"/>
        </w:rPr>
        <w:t xml:space="preserve">приравнивается к их использованию. Во время Олимпиады </w:t>
      </w:r>
      <w:r w:rsidR="004B4B0F" w:rsidRPr="008811AC">
        <w:rPr>
          <w:sz w:val="28"/>
          <w:szCs w:val="28"/>
        </w:rPr>
        <w:lastRenderedPageBreak/>
        <w:t>запрещается</w:t>
      </w:r>
      <w:r w:rsidR="004F5740" w:rsidRPr="008811AC">
        <w:rPr>
          <w:sz w:val="28"/>
          <w:szCs w:val="28"/>
        </w:rPr>
        <w:t xml:space="preserve"> </w:t>
      </w:r>
      <w:r w:rsidR="004B4B0F" w:rsidRPr="008811AC">
        <w:rPr>
          <w:sz w:val="28"/>
          <w:szCs w:val="28"/>
        </w:rPr>
        <w:t>разговаривать и мешать окружающим. В случае нарушения этих правил</w:t>
      </w:r>
      <w:r w:rsidR="004F5740" w:rsidRPr="008811AC">
        <w:rPr>
          <w:sz w:val="28"/>
          <w:szCs w:val="28"/>
        </w:rPr>
        <w:t xml:space="preserve"> </w:t>
      </w:r>
      <w:r w:rsidR="004B4B0F" w:rsidRPr="008811AC">
        <w:rPr>
          <w:sz w:val="28"/>
          <w:szCs w:val="28"/>
        </w:rPr>
        <w:t>участник удаляется из аудитории, а его работа не проверяется.</w:t>
      </w:r>
    </w:p>
    <w:p w:rsidR="004B4B0F" w:rsidRPr="008811AC" w:rsidRDefault="004B4B0F" w:rsidP="008811AC">
      <w:pPr>
        <w:numPr>
          <w:ilvl w:val="0"/>
          <w:numId w:val="5"/>
        </w:numPr>
        <w:shd w:val="clear" w:color="auto" w:fill="FFFFFF"/>
        <w:tabs>
          <w:tab w:val="left" w:pos="284"/>
          <w:tab w:val="left" w:pos="1181"/>
          <w:tab w:val="left" w:pos="10051"/>
        </w:tabs>
        <w:ind w:left="58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Работа, включая чертежи и рисунки, должна выполняться гелиевой</w:t>
      </w:r>
      <w:r w:rsidRPr="008811AC">
        <w:rPr>
          <w:sz w:val="28"/>
          <w:szCs w:val="28"/>
        </w:rPr>
        <w:br/>
        <w:t>ручкой с пастой синего или черного цвета. При этом черновик и чистовик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должны  быть отмечены и  разделены.  Черновик работы не  проверяется. </w:t>
      </w:r>
      <w:r w:rsidR="004F5740" w:rsidRPr="008811AC">
        <w:rPr>
          <w:sz w:val="28"/>
          <w:szCs w:val="28"/>
        </w:rPr>
        <w:t>П</w:t>
      </w:r>
      <w:r w:rsidRPr="008811AC">
        <w:rPr>
          <w:bCs/>
          <w:sz w:val="28"/>
          <w:szCs w:val="28"/>
        </w:rPr>
        <w:t>осторонние</w:t>
      </w:r>
      <w:r w:rsidRPr="008811AC">
        <w:rPr>
          <w:b/>
          <w:bCs/>
          <w:sz w:val="28"/>
          <w:szCs w:val="28"/>
        </w:rPr>
        <w:t xml:space="preserve"> </w:t>
      </w:r>
      <w:r w:rsidRPr="008811AC">
        <w:rPr>
          <w:sz w:val="28"/>
          <w:szCs w:val="28"/>
        </w:rPr>
        <w:t>пометки и рисунки в работе не допускаются.</w:t>
      </w:r>
    </w:p>
    <w:p w:rsidR="004B4B0F" w:rsidRPr="008811AC" w:rsidRDefault="004B4B0F" w:rsidP="008811AC">
      <w:pPr>
        <w:numPr>
          <w:ilvl w:val="0"/>
          <w:numId w:val="6"/>
        </w:numPr>
        <w:shd w:val="clear" w:color="auto" w:fill="FFFFFF"/>
        <w:tabs>
          <w:tab w:val="left" w:pos="284"/>
          <w:tab w:val="left" w:pos="1224"/>
          <w:tab w:val="left" w:pos="10051"/>
        </w:tabs>
        <w:ind w:left="29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Работа выполняется на листах, выданных участнику в аудитории. В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случае необходимости участнику выдаются дополнительные листы.</w:t>
      </w:r>
    </w:p>
    <w:p w:rsidR="004B4B0F" w:rsidRPr="008811AC" w:rsidRDefault="004B4B0F" w:rsidP="008811AC">
      <w:pPr>
        <w:numPr>
          <w:ilvl w:val="0"/>
          <w:numId w:val="6"/>
        </w:numPr>
        <w:shd w:val="clear" w:color="auto" w:fill="FFFFFF"/>
        <w:tabs>
          <w:tab w:val="left" w:pos="284"/>
          <w:tab w:val="left" w:pos="1224"/>
          <w:tab w:val="left" w:pos="10051"/>
        </w:tabs>
        <w:ind w:left="29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Находясь в аудитории, участник должен выполнять все требования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организаторов, относящиеся к проведению Олимпиады. Если возникает вопрос,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участник должен поднять руку и ждать, когда подойдет ответственный по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аудитории.</w:t>
      </w:r>
    </w:p>
    <w:p w:rsidR="004B4B0F" w:rsidRPr="008811AC" w:rsidRDefault="004B4B0F" w:rsidP="008811AC">
      <w:pPr>
        <w:numPr>
          <w:ilvl w:val="0"/>
          <w:numId w:val="6"/>
        </w:numPr>
        <w:shd w:val="clear" w:color="auto" w:fill="FFFFFF"/>
        <w:tabs>
          <w:tab w:val="left" w:pos="284"/>
          <w:tab w:val="left" w:pos="1224"/>
          <w:tab w:val="left" w:pos="10051"/>
        </w:tabs>
        <w:ind w:left="29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Выход участника из аудитории допускается только с разрешения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ответственного по аудитории и в сопровождении дежурного.</w:t>
      </w:r>
    </w:p>
    <w:p w:rsidR="004B4B0F" w:rsidRPr="008811AC" w:rsidRDefault="004B4B0F" w:rsidP="008811AC">
      <w:pPr>
        <w:shd w:val="clear" w:color="auto" w:fill="FFFFFF"/>
        <w:tabs>
          <w:tab w:val="left" w:pos="284"/>
          <w:tab w:val="left" w:pos="10051"/>
        </w:tabs>
        <w:ind w:left="730" w:right="-11" w:firstLine="709"/>
        <w:jc w:val="both"/>
        <w:rPr>
          <w:sz w:val="28"/>
          <w:szCs w:val="28"/>
        </w:rPr>
      </w:pPr>
      <w:r w:rsidRPr="008811AC">
        <w:rPr>
          <w:b/>
          <w:bCs/>
          <w:sz w:val="28"/>
          <w:szCs w:val="28"/>
        </w:rPr>
        <w:t>4. Подведение итогов Олимпиады</w:t>
      </w:r>
    </w:p>
    <w:p w:rsidR="004B4B0F" w:rsidRPr="008811AC" w:rsidRDefault="004B4B0F" w:rsidP="008811AC">
      <w:pPr>
        <w:numPr>
          <w:ilvl w:val="0"/>
          <w:numId w:val="7"/>
        </w:numPr>
        <w:shd w:val="clear" w:color="auto" w:fill="FFFFFF"/>
        <w:tabs>
          <w:tab w:val="left" w:pos="284"/>
          <w:tab w:val="left" w:pos="1205"/>
          <w:tab w:val="left" w:pos="10051"/>
        </w:tabs>
        <w:ind w:left="10" w:right="-11" w:firstLine="709"/>
        <w:jc w:val="both"/>
        <w:rPr>
          <w:b/>
          <w:bCs/>
          <w:sz w:val="28"/>
          <w:szCs w:val="28"/>
        </w:rPr>
      </w:pPr>
      <w:r w:rsidRPr="008811AC">
        <w:rPr>
          <w:sz w:val="28"/>
          <w:szCs w:val="28"/>
        </w:rPr>
        <w:t>Показ работ отборочного этапа не проводится. Решения отборочного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этапа  публикуются   на  сайте </w:t>
      </w:r>
      <w:hyperlink r:id="rId11" w:history="1">
        <w:r w:rsidR="00551DFE" w:rsidRPr="008811AC">
          <w:rPr>
            <w:rStyle w:val="a3"/>
            <w:sz w:val="28"/>
            <w:szCs w:val="28"/>
            <w:lang w:val="en-US"/>
          </w:rPr>
          <w:t>www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inggu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ru</w:t>
        </w:r>
      </w:hyperlink>
      <w:r w:rsidR="00551DFE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 после   объявления  результатов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отборочного этапа. Апелляции на результаты проверки отборочного этапа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проводятся в соответствии с Положением об апелляции.</w:t>
      </w:r>
    </w:p>
    <w:p w:rsidR="004B4B0F" w:rsidRPr="008811AC" w:rsidRDefault="004B4B0F" w:rsidP="008811AC">
      <w:pPr>
        <w:numPr>
          <w:ilvl w:val="0"/>
          <w:numId w:val="7"/>
        </w:numPr>
        <w:shd w:val="clear" w:color="auto" w:fill="FFFFFF"/>
        <w:tabs>
          <w:tab w:val="left" w:pos="284"/>
          <w:tab w:val="left" w:pos="1205"/>
          <w:tab w:val="left" w:pos="10051"/>
        </w:tabs>
        <w:ind w:left="10"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Информация о дате, времени и месте показа работ заключительного</w:t>
      </w:r>
      <w:r w:rsidR="004F5740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 xml:space="preserve">этапа </w:t>
      </w:r>
      <w:r w:rsidRPr="008811AC">
        <w:rPr>
          <w:bCs/>
          <w:sz w:val="28"/>
          <w:szCs w:val="28"/>
        </w:rPr>
        <w:t>и</w:t>
      </w:r>
      <w:r w:rsidRPr="008811AC">
        <w:rPr>
          <w:b/>
          <w:bCs/>
          <w:sz w:val="28"/>
          <w:szCs w:val="28"/>
        </w:rPr>
        <w:t xml:space="preserve"> </w:t>
      </w:r>
      <w:r w:rsidRPr="008811AC">
        <w:rPr>
          <w:sz w:val="28"/>
          <w:szCs w:val="28"/>
        </w:rPr>
        <w:t>апелляций доводится до сведения всех участников при регистрации.</w:t>
      </w:r>
      <w:r w:rsidR="00CB0C12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Показ работ заключительного этапа осуществляется членами жюри только</w:t>
      </w:r>
      <w:r w:rsidR="00CB0C12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участнику. Апелляции проводятся в соответствии с Положением об апелляции,</w:t>
      </w:r>
      <w:r w:rsidR="00CB0C12" w:rsidRPr="008811AC">
        <w:rPr>
          <w:sz w:val="28"/>
          <w:szCs w:val="28"/>
        </w:rPr>
        <w:t xml:space="preserve"> размещенным на сайте </w:t>
      </w:r>
      <w:hyperlink r:id="rId12" w:history="1">
        <w:r w:rsidR="00551DFE" w:rsidRPr="008811AC">
          <w:rPr>
            <w:rStyle w:val="a3"/>
            <w:sz w:val="28"/>
            <w:szCs w:val="28"/>
            <w:lang w:val="en-US"/>
          </w:rPr>
          <w:t>www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inggu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ru</w:t>
        </w:r>
      </w:hyperlink>
      <w:r w:rsidR="00551DFE" w:rsidRPr="008811AC">
        <w:rPr>
          <w:sz w:val="28"/>
          <w:szCs w:val="28"/>
        </w:rPr>
        <w:t>.</w:t>
      </w:r>
    </w:p>
    <w:p w:rsidR="004B4B0F" w:rsidRPr="008811AC" w:rsidRDefault="004B4B0F" w:rsidP="008811AC">
      <w:pPr>
        <w:numPr>
          <w:ilvl w:val="0"/>
          <w:numId w:val="8"/>
        </w:numPr>
        <w:shd w:val="clear" w:color="auto" w:fill="FFFFFF"/>
        <w:tabs>
          <w:tab w:val="left" w:pos="284"/>
          <w:tab w:val="left" w:pos="1426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После проведения апелляции по итогам заключительного этапа и</w:t>
      </w:r>
      <w:r w:rsidR="00FC757F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утверждения ее результатов Оргкомитет Олимпиады составляет окончательные</w:t>
      </w:r>
      <w:r w:rsidR="00FC757F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списки победителей Олимпиады по предметам (комплексам</w:t>
      </w:r>
      <w:r w:rsidR="00FC757F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предметов), оформляет свое решение протоколом и размещает списки на сайте</w:t>
      </w:r>
      <w:r w:rsidR="00FC757F" w:rsidRPr="008811AC">
        <w:rPr>
          <w:sz w:val="28"/>
          <w:szCs w:val="28"/>
        </w:rPr>
        <w:t xml:space="preserve"> </w:t>
      </w:r>
      <w:hyperlink r:id="rId13" w:history="1">
        <w:r w:rsidR="00551DFE" w:rsidRPr="008811AC">
          <w:rPr>
            <w:rStyle w:val="a3"/>
            <w:sz w:val="28"/>
            <w:szCs w:val="28"/>
            <w:lang w:val="en-US"/>
          </w:rPr>
          <w:t>www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inggu</w:t>
        </w:r>
        <w:r w:rsidR="00551DFE" w:rsidRPr="008811AC">
          <w:rPr>
            <w:rStyle w:val="a3"/>
            <w:sz w:val="28"/>
            <w:szCs w:val="28"/>
          </w:rPr>
          <w:t>.</w:t>
        </w:r>
        <w:r w:rsidR="00551DFE" w:rsidRPr="008811AC">
          <w:rPr>
            <w:rStyle w:val="a3"/>
            <w:sz w:val="28"/>
            <w:szCs w:val="28"/>
            <w:lang w:val="en-US"/>
          </w:rPr>
          <w:t>ru</w:t>
        </w:r>
      </w:hyperlink>
      <w:r w:rsidR="008811AC" w:rsidRPr="008811AC">
        <w:rPr>
          <w:sz w:val="28"/>
          <w:szCs w:val="28"/>
        </w:rPr>
        <w:t>.</w:t>
      </w:r>
    </w:p>
    <w:p w:rsidR="004B4B0F" w:rsidRPr="008811AC" w:rsidRDefault="004B4B0F" w:rsidP="008811AC">
      <w:pPr>
        <w:numPr>
          <w:ilvl w:val="0"/>
          <w:numId w:val="8"/>
        </w:numPr>
        <w:shd w:val="clear" w:color="auto" w:fill="FFFFFF"/>
        <w:tabs>
          <w:tab w:val="left" w:pos="284"/>
          <w:tab w:val="left" w:pos="1426"/>
          <w:tab w:val="left" w:pos="10051"/>
        </w:tabs>
        <w:ind w:right="-11" w:firstLine="709"/>
        <w:jc w:val="both"/>
        <w:rPr>
          <w:sz w:val="28"/>
          <w:szCs w:val="28"/>
        </w:rPr>
      </w:pPr>
      <w:r w:rsidRPr="008811AC">
        <w:rPr>
          <w:sz w:val="28"/>
          <w:szCs w:val="28"/>
        </w:rPr>
        <w:t>Вручение</w:t>
      </w:r>
      <w:r w:rsidR="005A0071" w:rsidRPr="008811AC">
        <w:rPr>
          <w:sz w:val="28"/>
          <w:szCs w:val="28"/>
        </w:rPr>
        <w:t xml:space="preserve">  сертификатов   победителей </w:t>
      </w:r>
      <w:r w:rsidRPr="008811AC">
        <w:rPr>
          <w:sz w:val="28"/>
          <w:szCs w:val="28"/>
        </w:rPr>
        <w:t>Олимпиад</w:t>
      </w:r>
      <w:r w:rsidR="00FC757F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осуществляется под расписку там, где участник проходил регистрацию.</w:t>
      </w:r>
      <w:r w:rsidR="00CB0C12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Информация о дате, месте и времени получения дипломов размещается на</w:t>
      </w:r>
      <w:r w:rsidR="00E72A46" w:rsidRPr="008811AC">
        <w:rPr>
          <w:sz w:val="28"/>
          <w:szCs w:val="28"/>
        </w:rPr>
        <w:t xml:space="preserve"> </w:t>
      </w:r>
      <w:r w:rsidRPr="008811AC">
        <w:rPr>
          <w:sz w:val="28"/>
          <w:szCs w:val="28"/>
        </w:rPr>
        <w:t>портале Олимпиады.</w:t>
      </w:r>
    </w:p>
    <w:sectPr w:rsidR="004B4B0F" w:rsidRPr="008811AC" w:rsidSect="00E72A46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4A9"/>
    <w:multiLevelType w:val="singleLevel"/>
    <w:tmpl w:val="E6B40B88"/>
    <w:lvl w:ilvl="0">
      <w:start w:val="3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1A002034"/>
    <w:multiLevelType w:val="singleLevel"/>
    <w:tmpl w:val="DC8CA6D8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24DA7D6C"/>
    <w:multiLevelType w:val="singleLevel"/>
    <w:tmpl w:val="DC8CA6D8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45136DE"/>
    <w:multiLevelType w:val="singleLevel"/>
    <w:tmpl w:val="3D927434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3CBE1544"/>
    <w:multiLevelType w:val="singleLevel"/>
    <w:tmpl w:val="DC8CA6D8"/>
    <w:lvl w:ilvl="0">
      <w:start w:val="4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3E155E6C"/>
    <w:multiLevelType w:val="singleLevel"/>
    <w:tmpl w:val="54B40BC8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DA42291"/>
    <w:multiLevelType w:val="singleLevel"/>
    <w:tmpl w:val="DC8CA6D8"/>
    <w:lvl w:ilvl="0">
      <w:start w:val="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7958766A"/>
    <w:multiLevelType w:val="singleLevel"/>
    <w:tmpl w:val="F3D841DA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67"/>
    <w:rsid w:val="0004690D"/>
    <w:rsid w:val="00154CD8"/>
    <w:rsid w:val="00161E95"/>
    <w:rsid w:val="00172620"/>
    <w:rsid w:val="002D359D"/>
    <w:rsid w:val="00337B22"/>
    <w:rsid w:val="004B4B0F"/>
    <w:rsid w:val="004F5740"/>
    <w:rsid w:val="00533BEC"/>
    <w:rsid w:val="00551DFE"/>
    <w:rsid w:val="00581945"/>
    <w:rsid w:val="005A0071"/>
    <w:rsid w:val="008811AC"/>
    <w:rsid w:val="008B1A0A"/>
    <w:rsid w:val="00910156"/>
    <w:rsid w:val="00BC1E67"/>
    <w:rsid w:val="00C75213"/>
    <w:rsid w:val="00CB0C12"/>
    <w:rsid w:val="00CF79D1"/>
    <w:rsid w:val="00DB2A66"/>
    <w:rsid w:val="00DE17BD"/>
    <w:rsid w:val="00E402A3"/>
    <w:rsid w:val="00E72A46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37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3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gu.ru" TargetMode="External"/><Relationship Id="rId13" Type="http://schemas.openxmlformats.org/officeDocument/2006/relationships/hyperlink" Target="http://www.ing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ggu.ru" TargetMode="External"/><Relationship Id="rId12" Type="http://schemas.openxmlformats.org/officeDocument/2006/relationships/hyperlink" Target="http://www.ing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gu.ru" TargetMode="External"/><Relationship Id="rId11" Type="http://schemas.openxmlformats.org/officeDocument/2006/relationships/hyperlink" Target="http://www.ingg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g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g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Links>
    <vt:vector size="48" baseType="variant">
      <vt:variant>
        <vt:i4>851970</vt:i4>
      </vt:variant>
      <vt:variant>
        <vt:i4>21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  <vt:variant>
        <vt:i4>851970</vt:i4>
      </vt:variant>
      <vt:variant>
        <vt:i4>18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  <vt:variant>
        <vt:i4>851970</vt:i4>
      </vt:variant>
      <vt:variant>
        <vt:i4>15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  <vt:variant>
        <vt:i4>851970</vt:i4>
      </vt:variant>
      <vt:variant>
        <vt:i4>12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  <vt:variant>
        <vt:i4>851970</vt:i4>
      </vt:variant>
      <vt:variant>
        <vt:i4>3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  <vt:variant>
        <vt:i4>851970</vt:i4>
      </vt:variant>
      <vt:variant>
        <vt:i4>0</vt:i4>
      </vt:variant>
      <vt:variant>
        <vt:i4>0</vt:i4>
      </vt:variant>
      <vt:variant>
        <vt:i4>5</vt:i4>
      </vt:variant>
      <vt:variant>
        <vt:lpwstr>http://www.inggu.ru/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2012-02-28T07:21:00Z</cp:lastPrinted>
  <dcterms:created xsi:type="dcterms:W3CDTF">2013-09-17T10:17:00Z</dcterms:created>
  <dcterms:modified xsi:type="dcterms:W3CDTF">2013-09-17T10:17:00Z</dcterms:modified>
</cp:coreProperties>
</file>